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B7" w:rsidRPr="00EC41D7" w:rsidRDefault="00AE6027" w:rsidP="00E56CB7">
      <w:pPr>
        <w:widowControl/>
        <w:wordWrap/>
        <w:autoSpaceDE/>
        <w:autoSpaceDN/>
        <w:spacing w:line="312" w:lineRule="auto"/>
        <w:jc w:val="center"/>
        <w:rPr>
          <w:rFonts w:ascii="HYHeadLine-Medium" w:eastAsia="HYHeadLine-Medium" w:hAnsi="Arial" w:cs="Arial"/>
          <w:b/>
          <w:bCs/>
          <w:color w:val="000000"/>
          <w:kern w:val="0"/>
          <w:sz w:val="45"/>
          <w:szCs w:val="45"/>
        </w:rPr>
      </w:pPr>
      <w:r>
        <w:rPr>
          <w:rFonts w:ascii="HYHeadLine-Medium" w:eastAsia="HYHeadLine-Medium" w:hAnsi="Arial" w:cs="Arial" w:hint="eastAsia"/>
          <w:b/>
          <w:bCs/>
          <w:color w:val="000000"/>
          <w:kern w:val="0"/>
          <w:sz w:val="45"/>
          <w:szCs w:val="45"/>
        </w:rPr>
        <w:t>구인신청서</w:t>
      </w:r>
    </w:p>
    <w:p w:rsidR="00EC41D7" w:rsidRDefault="00EC41D7" w:rsidP="00E56CB7">
      <w:pPr>
        <w:widowControl/>
        <w:wordWrap/>
        <w:autoSpaceDE/>
        <w:autoSpaceDN/>
        <w:spacing w:line="312" w:lineRule="auto"/>
        <w:jc w:val="center"/>
        <w:rPr>
          <w:rFonts w:ascii="Gulim" w:eastAsia="Gulim" w:hAnsi="Gulim" w:cs="Gulim"/>
          <w:color w:val="000000"/>
          <w:kern w:val="0"/>
          <w:szCs w:val="20"/>
        </w:rPr>
      </w:pPr>
    </w:p>
    <w:p w:rsidR="00EC41D7" w:rsidRPr="00261AD2" w:rsidRDefault="00EC41D7" w:rsidP="00E56CB7">
      <w:pPr>
        <w:widowControl/>
        <w:wordWrap/>
        <w:autoSpaceDE/>
        <w:autoSpaceDN/>
        <w:spacing w:line="312" w:lineRule="auto"/>
        <w:jc w:val="center"/>
        <w:rPr>
          <w:rFonts w:ascii="Gulim" w:eastAsia="Gulim" w:hAnsi="Gulim" w:cs="Gulim"/>
          <w:color w:val="000000"/>
          <w:kern w:val="0"/>
          <w:szCs w:val="20"/>
        </w:rPr>
      </w:pPr>
    </w:p>
    <w:p w:rsidR="00E56CB7" w:rsidRPr="00261AD2" w:rsidRDefault="00E56CB7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 xml:space="preserve">1. </w:t>
      </w:r>
      <w:r w:rsidR="0000352E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구인</w:t>
      </w: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업체</w:t>
      </w:r>
      <w:r w:rsidR="0000352E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 xml:space="preserve"> </w:t>
      </w: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정보</w:t>
      </w:r>
    </w:p>
    <w:tbl>
      <w:tblPr>
        <w:tblW w:w="9849" w:type="dxa"/>
        <w:tblCellMar>
          <w:left w:w="0" w:type="dxa"/>
          <w:right w:w="0" w:type="dxa"/>
        </w:tblCellMar>
        <w:tblLook w:val="04A0"/>
      </w:tblPr>
      <w:tblGrid>
        <w:gridCol w:w="1802"/>
        <w:gridCol w:w="3163"/>
        <w:gridCol w:w="1520"/>
        <w:gridCol w:w="3364"/>
      </w:tblGrid>
      <w:tr w:rsidR="00E56CB7" w:rsidRPr="00261AD2" w:rsidTr="00B962BE">
        <w:trPr>
          <w:trHeight w:val="31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업체명</w:t>
            </w:r>
          </w:p>
        </w:tc>
        <w:tc>
          <w:tcPr>
            <w:tcW w:w="8046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0DB3" w:rsidRPr="00261AD2" w:rsidRDefault="002E45CE" w:rsidP="00194B7E">
            <w:pPr>
              <w:widowControl/>
              <w:wordWrap/>
              <w:autoSpaceDE/>
              <w:autoSpaceDN/>
              <w:spacing w:after="200" w:line="331" w:lineRule="auto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Young &amp; Old Clothing</w:t>
            </w:r>
          </w:p>
        </w:tc>
      </w:tr>
      <w:tr w:rsidR="00B962BE" w:rsidRPr="00261AD2" w:rsidTr="00B962BE">
        <w:trPr>
          <w:trHeight w:val="399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소재국가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Australia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14E08" w:rsidRDefault="0000352E" w:rsidP="00E8121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b/>
                <w:bCs/>
                <w:kern w:val="0"/>
                <w:szCs w:val="20"/>
              </w:rPr>
              <w:t>주(州)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South Australia</w:t>
            </w:r>
          </w:p>
        </w:tc>
      </w:tr>
      <w:tr w:rsidR="00B962BE" w:rsidRPr="00261AD2" w:rsidTr="00B962BE">
        <w:trPr>
          <w:trHeight w:val="565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황인호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14E08" w:rsidRDefault="005C4C6A" w:rsidP="00E8121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 w:rsidRPr="00714E08">
              <w:rPr>
                <w:rFonts w:ascii="Gulim" w:eastAsia="Gulim" w:hAnsi="Gulim" w:cs="Arial"/>
                <w:b/>
                <w:bCs/>
                <w:kern w:val="0"/>
                <w:szCs w:val="20"/>
              </w:rPr>
              <w:t>구직담당자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E56CB7" w:rsidRPr="00261AD2" w:rsidRDefault="00E56CB7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</w:p>
        </w:tc>
      </w:tr>
      <w:tr w:rsidR="00E56CB7" w:rsidRPr="00261AD2" w:rsidTr="00B962BE">
        <w:trPr>
          <w:trHeight w:val="556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9573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79573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95732" w:rsidRDefault="002E45CE" w:rsidP="00E81217">
            <w:pPr>
              <w:widowControl/>
              <w:shd w:val="clear" w:color="auto" w:fill="FDFDFD"/>
              <w:wordWrap/>
              <w:autoSpaceDE/>
              <w:autoSpaceDN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Unit 4, 259-263 Hanson Road, Wingfield, SA, 5013</w:t>
            </w:r>
          </w:p>
        </w:tc>
      </w:tr>
      <w:tr w:rsidR="00B962BE" w:rsidRPr="00261AD2" w:rsidTr="00B962BE">
        <w:trPr>
          <w:trHeight w:val="554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E81217">
            <w:pPr>
              <w:widowControl/>
              <w:wordWrap/>
              <w:autoSpaceDE/>
              <w:autoSpaceDN/>
              <w:spacing w:line="312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(08) 8244 4477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14E08" w:rsidRDefault="005C4C6A" w:rsidP="00E8121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 w:rsidRPr="00714E08">
              <w:rPr>
                <w:rFonts w:ascii="Gulim" w:eastAsia="Gulim" w:hAnsi="Gulim" w:cs="Arial"/>
                <w:b/>
                <w:bCs/>
                <w:kern w:val="0"/>
                <w:szCs w:val="20"/>
              </w:rPr>
              <w:t>팩스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</w:p>
        </w:tc>
      </w:tr>
      <w:tr w:rsidR="00B962BE" w:rsidRPr="00261AD2" w:rsidTr="00B962BE">
        <w:trPr>
          <w:trHeight w:val="439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E81217">
            <w:pPr>
              <w:widowControl/>
              <w:wordWrap/>
              <w:autoSpaceDE/>
              <w:autoSpaceDN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www.youngnoldclothing.com.au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14E08" w:rsidRDefault="005C4C6A" w:rsidP="00E8121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 w:rsidRPr="00714E08">
              <w:rPr>
                <w:rFonts w:ascii="Gulim" w:eastAsia="Gulim" w:hAnsi="Gulim" w:cs="Arial"/>
                <w:b/>
                <w:bCs/>
                <w:kern w:val="0"/>
                <w:szCs w:val="20"/>
              </w:rPr>
              <w:t>이메일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C4DDA" w:rsidRPr="00261AD2" w:rsidRDefault="002E45CE" w:rsidP="00E81217">
            <w:pPr>
              <w:widowControl/>
              <w:wordWrap/>
              <w:autoSpaceDE/>
              <w:autoSpaceDN/>
              <w:spacing w:line="312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youngoldclothing@hotmail.com</w:t>
            </w:r>
          </w:p>
        </w:tc>
      </w:tr>
      <w:tr w:rsidR="00E56CB7" w:rsidRPr="00261AD2" w:rsidTr="00B962BE">
        <w:trPr>
          <w:trHeight w:val="597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6445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8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00352E">
            <w:pPr>
              <w:widowControl/>
              <w:wordWrap/>
              <w:autoSpaceDE/>
              <w:autoSpaceDN/>
              <w:spacing w:after="200" w:line="331" w:lineRule="auto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의류제조업</w:t>
            </w:r>
          </w:p>
        </w:tc>
      </w:tr>
      <w:tr w:rsidR="00E56CB7" w:rsidRPr="00261AD2" w:rsidTr="00B962BE">
        <w:trPr>
          <w:trHeight w:val="923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6445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업체소개</w:t>
            </w:r>
          </w:p>
          <w:p w:rsidR="00E6445D" w:rsidRPr="00261AD2" w:rsidRDefault="00E6445D" w:rsidP="00E6445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(규</w:t>
            </w:r>
            <w:r w:rsidR="00E56CB7"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모,</w:t>
            </w:r>
          </w:p>
          <w:p w:rsidR="00E56CB7" w:rsidRPr="00261AD2" w:rsidRDefault="00E56CB7" w:rsidP="00E6445D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종업원수 등)</w:t>
            </w:r>
          </w:p>
        </w:tc>
        <w:tc>
          <w:tcPr>
            <w:tcW w:w="8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1C64" w:rsidRDefault="002E45CE" w:rsidP="00714E08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남부호주 Adelaide에 소재한 의류제조업체.</w:t>
            </w:r>
          </w:p>
          <w:p w:rsidR="002E45CE" w:rsidRDefault="002E45CE" w:rsidP="00714E08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각종 교복, 병원 및 기업체 유니폼과 디자이너 패션제품을 주생산</w:t>
            </w:r>
            <w:r w:rsidR="003A44AE">
              <w:rPr>
                <w:rFonts w:ascii="Gulim" w:eastAsia="Gulim" w:hAnsi="Gulim" w:cs="Arial" w:hint="eastAsia"/>
                <w:kern w:val="0"/>
                <w:szCs w:val="20"/>
                <w:lang w:val="en-AU"/>
              </w:rPr>
              <w:t>중</w:t>
            </w:r>
            <w:r>
              <w:rPr>
                <w:rFonts w:ascii="Gulim" w:eastAsia="Gulim" w:hAnsi="Gulim" w:cs="Arial" w:hint="eastAsia"/>
                <w:kern w:val="0"/>
                <w:szCs w:val="20"/>
              </w:rPr>
              <w:t>임.</w:t>
            </w:r>
          </w:p>
          <w:p w:rsidR="002E45CE" w:rsidRDefault="002E45CE" w:rsidP="00714E08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회사 내에 7명 및 계약업체 23개로 연간 매출액은 1.5백만달러.</w:t>
            </w:r>
          </w:p>
          <w:p w:rsidR="002E45CE" w:rsidRPr="00261AD2" w:rsidRDefault="002E45CE" w:rsidP="00714E08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최근 일부 패션상품의 수출을 개시하였음.(2014년 1월부터 매월 생산)</w:t>
            </w:r>
          </w:p>
        </w:tc>
      </w:tr>
    </w:tbl>
    <w:p w:rsidR="00E56CB7" w:rsidRDefault="00E56CB7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00352E" w:rsidRPr="00261AD2" w:rsidRDefault="0000352E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E56CB7" w:rsidRPr="00261AD2" w:rsidRDefault="00E56CB7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2. 구인조건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1819"/>
        <w:gridCol w:w="3044"/>
        <w:gridCol w:w="1263"/>
        <w:gridCol w:w="3774"/>
      </w:tblGrid>
      <w:tr w:rsidR="00E56CB7" w:rsidRPr="00261AD2" w:rsidTr="00B962BE">
        <w:trPr>
          <w:trHeight w:val="124"/>
        </w:trPr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구인직종 및 구인인원</w:t>
            </w:r>
          </w:p>
        </w:tc>
        <w:tc>
          <w:tcPr>
            <w:tcW w:w="304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45CE" w:rsidRPr="00B305F3" w:rsidRDefault="002E45CE" w:rsidP="00B305F3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재봉사 4명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45CE" w:rsidRPr="00243133" w:rsidRDefault="00243133" w:rsidP="00B305F3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재봉사 최소 2년</w:t>
            </w:r>
          </w:p>
        </w:tc>
      </w:tr>
      <w:tr w:rsidR="00E56CB7" w:rsidRPr="00261AD2" w:rsidTr="00B962BE">
        <w:trPr>
          <w:trHeight w:val="124"/>
        </w:trPr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30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43133" w:rsidP="00243133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고졸이상</w:t>
            </w:r>
          </w:p>
        </w:tc>
      </w:tr>
      <w:tr w:rsidR="00E56CB7" w:rsidRPr="00261AD2" w:rsidTr="00B962BE">
        <w:trPr>
          <w:trHeight w:val="281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9F0C16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외국어</w:t>
            </w:r>
            <w:r w:rsidR="009F0C16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능력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2E45CE" w:rsidP="00714E08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영어 : 최하</w:t>
            </w:r>
          </w:p>
        </w:tc>
        <w:tc>
          <w:tcPr>
            <w:tcW w:w="5037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714E08">
            <w:pPr>
              <w:widowControl/>
              <w:wordWrap/>
              <w:autoSpaceDE/>
              <w:autoSpaceDN/>
              <w:spacing w:after="56"/>
              <w:jc w:val="left"/>
              <w:rPr>
                <w:rFonts w:ascii="Gulim" w:eastAsia="Gulim" w:hAnsi="Gulim" w:cs="Gulim"/>
                <w:color w:val="000000"/>
                <w:kern w:val="0"/>
                <w:sz w:val="16"/>
                <w:szCs w:val="16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16"/>
                <w:szCs w:val="16"/>
              </w:rPr>
              <w:t> ※ 언어별 수준을 아래 기준을 참고하여 적으십시오.</w:t>
            </w:r>
          </w:p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 w:rsidRPr="00261AD2"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◦최상: 모든 상황에서 효과적인 의사소통 가능</w:t>
            </w:r>
          </w:p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 w:rsidRPr="00261AD2"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상: 업무관련 거의 모든 상황에서 만족할 만한 의사소통 가능</w:t>
            </w:r>
          </w:p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 w:rsidRPr="00261AD2"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중: 업무와 관련된 제한적인 의사소통 가능</w:t>
            </w:r>
          </w:p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 w:rsidRPr="00261AD2"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하: 익숙한 주제에 대해 아주 간단한 의사소통 가능</w:t>
            </w:r>
          </w:p>
          <w:p w:rsidR="00E56CB7" w:rsidRPr="00261AD2" w:rsidRDefault="00E56CB7" w:rsidP="00714E08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◦최하: 아주 간단한 일상언어 정도만 구사가능</w:t>
            </w:r>
          </w:p>
        </w:tc>
      </w:tr>
      <w:tr w:rsidR="00E56CB7" w:rsidRPr="00261AD2" w:rsidTr="00B962BE">
        <w:trPr>
          <w:trHeight w:val="584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9F0C16" w:rsidP="009F0C16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선호</w:t>
            </w:r>
            <w:r w:rsidR="00E56CB7"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연령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43133" w:rsidRDefault="002E45CE" w:rsidP="00714E08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20 ~ 30세</w:t>
            </w:r>
            <w:r w:rsidR="0024313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="00243133">
              <w:rPr>
                <w:rFonts w:ascii="Gulim" w:hAnsi="Gulim" w:cs="Gulim" w:hint="eastAsia"/>
                <w:color w:val="000000"/>
                <w:kern w:val="0"/>
                <w:szCs w:val="20"/>
              </w:rPr>
              <w:t>선호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43133" w:rsidRDefault="002E45CE" w:rsidP="00243133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여성</w:t>
            </w:r>
            <w:r w:rsidR="00243133"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선호</w:t>
            </w:r>
          </w:p>
        </w:tc>
      </w:tr>
      <w:tr w:rsidR="00E56CB7" w:rsidRPr="00261AD2" w:rsidTr="00B962BE">
        <w:trPr>
          <w:trHeight w:val="508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자격면허</w:t>
            </w:r>
          </w:p>
        </w:tc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714E08">
            <w:pPr>
              <w:widowControl/>
              <w:wordWrap/>
              <w:autoSpaceDE/>
              <w:autoSpaceDN/>
              <w:spacing w:line="264" w:lineRule="auto"/>
              <w:ind w:firstLineChars="100" w:firstLine="200"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E56CB7" w:rsidRPr="00261AD2" w:rsidTr="00B962BE">
        <w:trPr>
          <w:trHeight w:val="344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753EE9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753EE9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 상세직무내역</w:t>
            </w:r>
          </w:p>
        </w:tc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45CE" w:rsidRPr="002E45CE" w:rsidRDefault="002E45CE" w:rsidP="002E45CE">
            <w:pPr>
              <w:pStyle w:val="a9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재봉사: 재단된 제품을 공업용 재봉틀을 이용하여 의류제품 생산</w:t>
            </w:r>
          </w:p>
        </w:tc>
      </w:tr>
    </w:tbl>
    <w:p w:rsidR="006A736A" w:rsidRDefault="006A736A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007C07" w:rsidRDefault="00007C07">
      <w:pPr>
        <w:widowControl/>
        <w:wordWrap/>
        <w:autoSpaceDE/>
        <w:autoSpaceDN/>
        <w:jc w:val="left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lim" w:hAnsi="Gulim" w:cs="Gulim"/>
          <w:color w:val="000000"/>
          <w:kern w:val="0"/>
          <w:szCs w:val="20"/>
        </w:rPr>
        <w:br w:type="page"/>
      </w:r>
    </w:p>
    <w:p w:rsidR="00E56CB7" w:rsidRPr="00261AD2" w:rsidRDefault="00E56CB7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 w:val="24"/>
          <w:szCs w:val="24"/>
        </w:rPr>
      </w:pP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4"/>
          <w:szCs w:val="24"/>
        </w:rPr>
        <w:lastRenderedPageBreak/>
        <w:t>3. 근로조건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8"/>
        <w:gridCol w:w="3260"/>
        <w:gridCol w:w="1417"/>
        <w:gridCol w:w="3151"/>
      </w:tblGrid>
      <w:tr w:rsidR="002822F2" w:rsidRPr="00261AD2" w:rsidTr="006003B4">
        <w:trPr>
          <w:trHeight w:val="684"/>
        </w:trPr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61AD2" w:rsidRDefault="002822F2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급여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822F2" w:rsidRDefault="002822F2" w:rsidP="009F773C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Theme="majorHAnsi" w:eastAsiaTheme="majorHAnsi" w:hAnsiTheme="majorHAnsi" w:cs="Gulim"/>
                <w:b/>
                <w:color w:val="000000"/>
                <w:kern w:val="0"/>
                <w:szCs w:val="20"/>
              </w:rPr>
            </w:pPr>
            <w:r w:rsidRPr="00B305F3"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>연봉</w:t>
            </w:r>
            <w:r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 xml:space="preserve">: </w:t>
            </w:r>
            <w:r w:rsidR="003A44AE"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>24천달러 + 성과급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61AD2" w:rsidRDefault="002822F2" w:rsidP="00250DB3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계약기간</w:t>
            </w:r>
          </w:p>
        </w:tc>
        <w:tc>
          <w:tcPr>
            <w:tcW w:w="315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43133" w:rsidRDefault="002822F2" w:rsidP="002822F2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협의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하에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연장가능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2822F2" w:rsidRPr="00261AD2" w:rsidTr="006003B4">
        <w:trPr>
          <w:trHeight w:val="684"/>
        </w:trPr>
        <w:tc>
          <w:tcPr>
            <w:tcW w:w="1588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61AD2" w:rsidRDefault="002822F2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B305F3" w:rsidRDefault="002822F2" w:rsidP="002822F2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Theme="majorHAnsi" w:eastAsiaTheme="majorHAnsi" w:hAnsiTheme="majorHAnsi" w:cs="Gulim"/>
                <w:b/>
                <w:color w:val="000000"/>
                <w:kern w:val="0"/>
                <w:szCs w:val="20"/>
              </w:rPr>
            </w:pPr>
            <w:r w:rsidRPr="00B305F3"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>시간당 급여</w:t>
            </w:r>
            <w:r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>:</w:t>
            </w:r>
            <w:r w:rsidR="003A44AE">
              <w:rPr>
                <w:rFonts w:asciiTheme="majorHAnsi" w:eastAsiaTheme="majorHAnsi" w:hAnsiTheme="majorHAnsi" w:cs="Gulim" w:hint="eastAsia"/>
                <w:b/>
                <w:color w:val="000000"/>
                <w:kern w:val="0"/>
                <w:szCs w:val="20"/>
              </w:rPr>
              <w:t xml:space="preserve"> 18달러 (능력에 따른 차액 발생 가능함)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Pr="00261AD2" w:rsidRDefault="002822F2" w:rsidP="00250DB3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51" w:type="dxa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2F2" w:rsidRDefault="002822F2" w:rsidP="002822F2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</w:p>
        </w:tc>
      </w:tr>
      <w:tr w:rsidR="00AF5B12" w:rsidRPr="00261AD2" w:rsidTr="009F0C16">
        <w:trPr>
          <w:trHeight w:val="663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5B12" w:rsidRPr="00261AD2" w:rsidRDefault="00AF5B12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근무시간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05F3" w:rsidRPr="002822F2" w:rsidRDefault="00B305F3" w:rsidP="001B3D43">
            <w:pPr>
              <w:widowControl/>
              <w:wordWrap/>
              <w:autoSpaceDE/>
              <w:autoSpaceDN/>
              <w:spacing w:line="264" w:lineRule="auto"/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</w:pPr>
            <w:r w:rsidRPr="00B305F3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>주당</w:t>
            </w:r>
            <w:r w:rsidRPr="00B305F3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B305F3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>근무시간</w:t>
            </w:r>
            <w:r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>:</w:t>
            </w:r>
            <w:r w:rsidR="002822F2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 w:rsidR="003A44AE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>30</w:t>
            </w:r>
            <w:r w:rsidR="003A44AE"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F5B12" w:rsidRPr="00AF5B12" w:rsidRDefault="00AF5B12" w:rsidP="00AF5B12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AF5B12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휴가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F5B12" w:rsidRPr="002822F2" w:rsidRDefault="00AF5B12" w:rsidP="002822F2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</w:p>
        </w:tc>
      </w:tr>
      <w:tr w:rsidR="00AF5B12" w:rsidRPr="00261AD2" w:rsidTr="009F0C16">
        <w:trPr>
          <w:trHeight w:val="643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5B12" w:rsidRPr="0000352E" w:rsidRDefault="004F274C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00352E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보험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5B12" w:rsidRPr="001B3D43" w:rsidRDefault="00AF5B12" w:rsidP="001B3D43">
            <w:pPr>
              <w:widowControl/>
              <w:wordWrap/>
              <w:autoSpaceDE/>
              <w:autoSpaceDN/>
              <w:spacing w:line="384" w:lineRule="auto"/>
              <w:rPr>
                <w:rFonts w:ascii="Gulim" w:hAnsi="Gulim" w:cs="Gulim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AF5B12" w:rsidRPr="0000352E" w:rsidRDefault="004F274C" w:rsidP="0000352E">
            <w:pPr>
              <w:widowControl/>
              <w:wordWrap/>
              <w:autoSpaceDE/>
              <w:autoSpaceDN/>
              <w:spacing w:line="384" w:lineRule="auto"/>
              <w:ind w:firstLineChars="100" w:firstLine="196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 w:rsidRPr="0000352E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퇴직</w:t>
            </w:r>
            <w:r w:rsidR="0000352E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F5B12" w:rsidRPr="0000352E" w:rsidRDefault="00AF5B12" w:rsidP="0000352E">
            <w:pPr>
              <w:widowControl/>
              <w:wordWrap/>
              <w:autoSpaceDE/>
              <w:autoSpaceDN/>
              <w:spacing w:line="384" w:lineRule="auto"/>
              <w:ind w:firstLineChars="100" w:firstLine="196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</w:p>
        </w:tc>
      </w:tr>
      <w:tr w:rsidR="00410A49" w:rsidRPr="00261AD2" w:rsidTr="009F0C16">
        <w:trPr>
          <w:trHeight w:val="609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261AD2" w:rsidRDefault="0000352E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숙식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261AD2" w:rsidRDefault="00410A49" w:rsidP="0090171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261AD2" w:rsidRDefault="0000352E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항공료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261AD2" w:rsidRDefault="00243133" w:rsidP="0090171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>본인부담</w:t>
            </w:r>
          </w:p>
        </w:tc>
      </w:tr>
      <w:tr w:rsidR="00410A49" w:rsidRPr="00261AD2" w:rsidTr="009F0C16">
        <w:trPr>
          <w:trHeight w:val="717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EC41D7" w:rsidRDefault="0000352E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 w:rsidRPr="00EC41D7">
              <w:rPr>
                <w:rFonts w:ascii="Gulim" w:eastAsia="Gulim" w:hAnsi="Gulim" w:cs="Gulim" w:hint="eastAsia"/>
                <w:b/>
                <w:bCs/>
                <w:kern w:val="0"/>
                <w:szCs w:val="20"/>
              </w:rPr>
              <w:t>필요한 비자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EC41D7" w:rsidRDefault="00B962BE" w:rsidP="0090171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kern w:val="0"/>
                <w:szCs w:val="20"/>
              </w:rPr>
              <w:t>워킹홀리데이 비자 및 합법적으로 일할 수 있는 비자 소지자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EC41D7" w:rsidRDefault="0000352E" w:rsidP="0000352E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 w:rsidRPr="00EC41D7">
              <w:rPr>
                <w:rFonts w:ascii="Gulim" w:eastAsia="Gulim" w:hAnsi="Gulim" w:cs="Gulim" w:hint="eastAsia"/>
                <w:b/>
                <w:bCs/>
                <w:kern w:val="0"/>
                <w:szCs w:val="20"/>
              </w:rPr>
              <w:t>비자발급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EC41D7" w:rsidRDefault="00243133" w:rsidP="0090171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kern w:val="0"/>
                <w:szCs w:val="20"/>
              </w:rPr>
              <w:t>본인부담</w:t>
            </w:r>
          </w:p>
        </w:tc>
      </w:tr>
      <w:tr w:rsidR="00410A49" w:rsidRPr="00261AD2" w:rsidTr="0000352E">
        <w:trPr>
          <w:trHeight w:val="1094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Pr="00261AD2" w:rsidRDefault="00410A49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0A49" w:rsidRDefault="00714E08" w:rsidP="00B263BD">
            <w:pPr>
              <w:widowControl/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="00B962BE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성과급제로 지급하며 Super 및 기타 법적 지급사항 준수함.</w:t>
            </w:r>
          </w:p>
          <w:p w:rsidR="00B962BE" w:rsidRDefault="00B962BE" w:rsidP="00B263BD">
            <w:pPr>
              <w:widowControl/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희망자 중 성과우수자에 대해 </w:t>
            </w:r>
            <w:r w:rsidR="00243133">
              <w:rPr>
                <w:rFonts w:asciiTheme="minorEastAsia" w:hAnsiTheme="minorEastAsia" w:cs="Gulim" w:hint="eastAsia"/>
                <w:color w:val="000000"/>
                <w:kern w:val="0"/>
                <w:szCs w:val="20"/>
              </w:rPr>
              <w:t xml:space="preserve">학교 재학 원할 시 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장학금 지급.</w:t>
            </w:r>
          </w:p>
          <w:p w:rsidR="00B962BE" w:rsidRPr="00261AD2" w:rsidRDefault="00B962BE" w:rsidP="00B263BD">
            <w:pPr>
              <w:widowControl/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계약기간 중이라 하더라도 희망자 중 조건 충족자에 고용주 스폰서 추진 가능</w:t>
            </w:r>
          </w:p>
        </w:tc>
      </w:tr>
    </w:tbl>
    <w:p w:rsidR="00714E08" w:rsidRDefault="00714E08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b/>
          <w:bCs/>
          <w:color w:val="000000"/>
          <w:kern w:val="0"/>
          <w:sz w:val="24"/>
          <w:szCs w:val="24"/>
        </w:rPr>
      </w:pPr>
    </w:p>
    <w:p w:rsidR="0000352E" w:rsidRDefault="0000352E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b/>
          <w:bCs/>
          <w:color w:val="000000"/>
          <w:kern w:val="0"/>
          <w:sz w:val="24"/>
          <w:szCs w:val="24"/>
        </w:rPr>
      </w:pPr>
    </w:p>
    <w:p w:rsidR="00E56CB7" w:rsidRPr="00261AD2" w:rsidRDefault="00E56CB7" w:rsidP="00E56CB7">
      <w:pPr>
        <w:widowControl/>
        <w:wordWrap/>
        <w:autoSpaceDE/>
        <w:autoSpaceDN/>
        <w:spacing w:line="312" w:lineRule="auto"/>
        <w:rPr>
          <w:rFonts w:ascii="Gulim" w:eastAsia="Gulim" w:hAnsi="Gulim" w:cs="Gulim"/>
          <w:color w:val="000000"/>
          <w:kern w:val="0"/>
          <w:sz w:val="24"/>
          <w:szCs w:val="24"/>
        </w:rPr>
      </w:pPr>
      <w:r w:rsidRPr="00261AD2">
        <w:rPr>
          <w:rFonts w:ascii="Gulim" w:eastAsia="Gulim" w:hAnsi="Gulim" w:cs="Gulim" w:hint="eastAsia"/>
          <w:b/>
          <w:bCs/>
          <w:color w:val="000000"/>
          <w:kern w:val="0"/>
          <w:sz w:val="24"/>
          <w:szCs w:val="24"/>
        </w:rPr>
        <w:t>4. 기타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8"/>
        <w:gridCol w:w="7828"/>
      </w:tblGrid>
      <w:tr w:rsidR="00E56CB7" w:rsidRPr="00261AD2" w:rsidTr="009F0C16">
        <w:trPr>
          <w:trHeight w:val="598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알선기한</w:t>
            </w:r>
          </w:p>
        </w:tc>
        <w:tc>
          <w:tcPr>
            <w:tcW w:w="78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714E08" w:rsidP="00E56CB7">
            <w:pPr>
              <w:widowControl/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="00B962BE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상시 모집이지만 2014년 9월말까지 접수 가능</w:t>
            </w:r>
          </w:p>
        </w:tc>
      </w:tr>
      <w:tr w:rsidR="00E56CB7" w:rsidRPr="00261AD2" w:rsidTr="009F0C16">
        <w:trPr>
          <w:trHeight w:val="721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지원서류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B962BE" w:rsidP="00E56CB7">
            <w:pPr>
              <w:widowControl/>
              <w:wordWrap/>
              <w:autoSpaceDE/>
              <w:autoSpaceDN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한글 이력서 및 자기소개서, 경력증명서</w:t>
            </w:r>
          </w:p>
        </w:tc>
      </w:tr>
      <w:tr w:rsidR="00E56CB7" w:rsidRPr="00261AD2" w:rsidTr="009F0C16">
        <w:trPr>
          <w:trHeight w:val="1185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  <w:p w:rsidR="00E56CB7" w:rsidRPr="00261AD2" w:rsidRDefault="00E56CB7" w:rsidP="00E56CB7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261AD2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요구사항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6384" w:rsidRPr="00261AD2" w:rsidRDefault="007E6384" w:rsidP="000636DF">
            <w:pPr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:rsidR="009573D7" w:rsidRDefault="009573D7" w:rsidP="006A736A">
      <w:pPr>
        <w:rPr>
          <w:rFonts w:ascii="Gulim" w:eastAsia="Gulim" w:hAnsi="Gulim"/>
        </w:rPr>
      </w:pPr>
    </w:p>
    <w:p w:rsidR="00EB093D" w:rsidRPr="00261AD2" w:rsidRDefault="00EB093D" w:rsidP="006A736A">
      <w:pPr>
        <w:rPr>
          <w:rFonts w:ascii="Gulim" w:eastAsia="Gulim" w:hAnsi="Gulim"/>
        </w:rPr>
      </w:pPr>
    </w:p>
    <w:sectPr w:rsidR="00EB093D" w:rsidRPr="00261AD2" w:rsidSect="007431D4">
      <w:pgSz w:w="12240" w:h="15840" w:code="1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486" w:rsidRDefault="001F7486" w:rsidP="00DD4E3B">
      <w:pPr>
        <w:rPr>
          <w:rFonts w:hint="eastAsia"/>
        </w:rPr>
      </w:pPr>
      <w:r>
        <w:separator/>
      </w:r>
    </w:p>
  </w:endnote>
  <w:endnote w:type="continuationSeparator" w:id="0">
    <w:p w:rsidR="001F7486" w:rsidRDefault="001F7486" w:rsidP="00DD4E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Batang"/>
    <w:charset w:val="81"/>
    <w:family w:val="auto"/>
    <w:pitch w:val="default"/>
    <w:sig w:usb0="00000001" w:usb1="09060000" w:usb2="00000010" w:usb3="00000000" w:csb0="00080000" w:csb1="00000000"/>
  </w:font>
  <w:font w:name="HYHeadLine-Medium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486" w:rsidRDefault="001F7486" w:rsidP="00DD4E3B">
      <w:pPr>
        <w:rPr>
          <w:rFonts w:hint="eastAsia"/>
        </w:rPr>
      </w:pPr>
      <w:r>
        <w:separator/>
      </w:r>
    </w:p>
  </w:footnote>
  <w:footnote w:type="continuationSeparator" w:id="0">
    <w:p w:rsidR="001F7486" w:rsidRDefault="001F7486" w:rsidP="00DD4E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1C65"/>
    <w:multiLevelType w:val="hybridMultilevel"/>
    <w:tmpl w:val="A4C0FEC2"/>
    <w:lvl w:ilvl="0" w:tplc="B8F8906A">
      <w:start w:val="20"/>
      <w:numFmt w:val="bullet"/>
      <w:lvlText w:val="-"/>
      <w:lvlJc w:val="left"/>
      <w:pPr>
        <w:ind w:left="920" w:hanging="360"/>
      </w:pPr>
      <w:rPr>
        <w:rFonts w:ascii="Gulim" w:eastAsia="Gulim" w:hAnsi="Gulim" w:cs="Gulim" w:hint="eastAsia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5564246F"/>
    <w:multiLevelType w:val="hybridMultilevel"/>
    <w:tmpl w:val="F1282484"/>
    <w:lvl w:ilvl="0" w:tplc="BF3E1DB4">
      <w:start w:val="20"/>
      <w:numFmt w:val="bullet"/>
      <w:lvlText w:val="-"/>
      <w:lvlJc w:val="left"/>
      <w:pPr>
        <w:ind w:left="560" w:hanging="360"/>
      </w:pPr>
      <w:rPr>
        <w:rFonts w:ascii="Gulim" w:eastAsia="Gulim" w:hAnsi="Gulim" w:cs="Gulim" w:hint="eastAsia"/>
      </w:rPr>
    </w:lvl>
    <w:lvl w:ilvl="1" w:tplc="0C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>
    <w:nsid w:val="5717578E"/>
    <w:multiLevelType w:val="hybridMultilevel"/>
    <w:tmpl w:val="65303C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CB7"/>
    <w:rsid w:val="00001EB4"/>
    <w:rsid w:val="0000352E"/>
    <w:rsid w:val="00007C07"/>
    <w:rsid w:val="00011A81"/>
    <w:rsid w:val="0001239C"/>
    <w:rsid w:val="0005042E"/>
    <w:rsid w:val="000636DF"/>
    <w:rsid w:val="000704EA"/>
    <w:rsid w:val="00077541"/>
    <w:rsid w:val="00077998"/>
    <w:rsid w:val="00085B0D"/>
    <w:rsid w:val="00087D41"/>
    <w:rsid w:val="0009247E"/>
    <w:rsid w:val="00097FE2"/>
    <w:rsid w:val="000A1C64"/>
    <w:rsid w:val="000B0E02"/>
    <w:rsid w:val="000C307D"/>
    <w:rsid w:val="000C6CD7"/>
    <w:rsid w:val="000D0F33"/>
    <w:rsid w:val="000D532D"/>
    <w:rsid w:val="00125C8C"/>
    <w:rsid w:val="00135C36"/>
    <w:rsid w:val="00150684"/>
    <w:rsid w:val="00183FDA"/>
    <w:rsid w:val="0018668E"/>
    <w:rsid w:val="00192B38"/>
    <w:rsid w:val="00194B7E"/>
    <w:rsid w:val="001B3D43"/>
    <w:rsid w:val="001B4EB0"/>
    <w:rsid w:val="001F01D1"/>
    <w:rsid w:val="001F7486"/>
    <w:rsid w:val="002222FD"/>
    <w:rsid w:val="00243133"/>
    <w:rsid w:val="00247F1A"/>
    <w:rsid w:val="00250DB3"/>
    <w:rsid w:val="00261AD2"/>
    <w:rsid w:val="00264400"/>
    <w:rsid w:val="002822F2"/>
    <w:rsid w:val="002900FB"/>
    <w:rsid w:val="002E45CE"/>
    <w:rsid w:val="002F4902"/>
    <w:rsid w:val="00304042"/>
    <w:rsid w:val="00330461"/>
    <w:rsid w:val="00336DE8"/>
    <w:rsid w:val="0034229E"/>
    <w:rsid w:val="00374ED7"/>
    <w:rsid w:val="00384189"/>
    <w:rsid w:val="003873D1"/>
    <w:rsid w:val="003A21A9"/>
    <w:rsid w:val="003A44AE"/>
    <w:rsid w:val="003D37DA"/>
    <w:rsid w:val="003D37EB"/>
    <w:rsid w:val="00410A49"/>
    <w:rsid w:val="00427C32"/>
    <w:rsid w:val="004301AF"/>
    <w:rsid w:val="00477E69"/>
    <w:rsid w:val="004B1259"/>
    <w:rsid w:val="004B6C3C"/>
    <w:rsid w:val="004D258B"/>
    <w:rsid w:val="004F274C"/>
    <w:rsid w:val="00521286"/>
    <w:rsid w:val="00530196"/>
    <w:rsid w:val="00592945"/>
    <w:rsid w:val="005A3E67"/>
    <w:rsid w:val="005B426E"/>
    <w:rsid w:val="005C4C6A"/>
    <w:rsid w:val="005D2EC9"/>
    <w:rsid w:val="005E439D"/>
    <w:rsid w:val="00631E07"/>
    <w:rsid w:val="00644637"/>
    <w:rsid w:val="006851A3"/>
    <w:rsid w:val="006A5511"/>
    <w:rsid w:val="006A736A"/>
    <w:rsid w:val="006C17C9"/>
    <w:rsid w:val="006D1F2A"/>
    <w:rsid w:val="0070672E"/>
    <w:rsid w:val="00714E08"/>
    <w:rsid w:val="00730A72"/>
    <w:rsid w:val="007431D4"/>
    <w:rsid w:val="00753EE9"/>
    <w:rsid w:val="00783403"/>
    <w:rsid w:val="00795732"/>
    <w:rsid w:val="007E6384"/>
    <w:rsid w:val="00821FB2"/>
    <w:rsid w:val="008702A1"/>
    <w:rsid w:val="00900386"/>
    <w:rsid w:val="0090171B"/>
    <w:rsid w:val="0092044E"/>
    <w:rsid w:val="009573D7"/>
    <w:rsid w:val="009B1F3E"/>
    <w:rsid w:val="009B5CC1"/>
    <w:rsid w:val="009C58A7"/>
    <w:rsid w:val="009D19EE"/>
    <w:rsid w:val="009D7DD9"/>
    <w:rsid w:val="009F0C16"/>
    <w:rsid w:val="009F4B58"/>
    <w:rsid w:val="009F773C"/>
    <w:rsid w:val="00A01676"/>
    <w:rsid w:val="00A03BB6"/>
    <w:rsid w:val="00A31B87"/>
    <w:rsid w:val="00A73D70"/>
    <w:rsid w:val="00A934AC"/>
    <w:rsid w:val="00AA3DB8"/>
    <w:rsid w:val="00AE6027"/>
    <w:rsid w:val="00AF4D0E"/>
    <w:rsid w:val="00AF5B12"/>
    <w:rsid w:val="00B263BD"/>
    <w:rsid w:val="00B305F3"/>
    <w:rsid w:val="00B73C8F"/>
    <w:rsid w:val="00B962BE"/>
    <w:rsid w:val="00BC42A9"/>
    <w:rsid w:val="00C047BA"/>
    <w:rsid w:val="00C16A9A"/>
    <w:rsid w:val="00C642C8"/>
    <w:rsid w:val="00C80929"/>
    <w:rsid w:val="00C877F4"/>
    <w:rsid w:val="00CC4DDA"/>
    <w:rsid w:val="00CD1435"/>
    <w:rsid w:val="00CF3ED9"/>
    <w:rsid w:val="00D02543"/>
    <w:rsid w:val="00D13C56"/>
    <w:rsid w:val="00D14FE0"/>
    <w:rsid w:val="00D20A53"/>
    <w:rsid w:val="00D214FD"/>
    <w:rsid w:val="00D33A07"/>
    <w:rsid w:val="00D4048B"/>
    <w:rsid w:val="00D810B1"/>
    <w:rsid w:val="00DA1438"/>
    <w:rsid w:val="00DA7FD7"/>
    <w:rsid w:val="00DB52F6"/>
    <w:rsid w:val="00DC3856"/>
    <w:rsid w:val="00DD4E3B"/>
    <w:rsid w:val="00E37AE1"/>
    <w:rsid w:val="00E5454A"/>
    <w:rsid w:val="00E56CB7"/>
    <w:rsid w:val="00E6445D"/>
    <w:rsid w:val="00E81217"/>
    <w:rsid w:val="00E83212"/>
    <w:rsid w:val="00EA178A"/>
    <w:rsid w:val="00EB093D"/>
    <w:rsid w:val="00EC41D7"/>
    <w:rsid w:val="00EC6C57"/>
    <w:rsid w:val="00EF4B55"/>
    <w:rsid w:val="00F10909"/>
    <w:rsid w:val="00F12BCE"/>
    <w:rsid w:val="00F3064C"/>
    <w:rsid w:val="00F356B9"/>
    <w:rsid w:val="00F372F5"/>
    <w:rsid w:val="00F44C1D"/>
    <w:rsid w:val="00F53A29"/>
    <w:rsid w:val="00F63044"/>
    <w:rsid w:val="00F97CC0"/>
    <w:rsid w:val="00FD331F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Theme="minorEastAsia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D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E56CB7"/>
    <w:pPr>
      <w:widowControl/>
      <w:wordWrap/>
      <w:autoSpaceDE/>
      <w:autoSpaceDN/>
      <w:spacing w:line="384" w:lineRule="auto"/>
    </w:pPr>
    <w:rPr>
      <w:rFonts w:ascii="한양신명조" w:eastAsia="한양신명조" w:hAnsi="Gulim" w:cs="Gulim"/>
      <w:color w:val="000000"/>
      <w:kern w:val="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E56CB7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56CB7"/>
    <w:rPr>
      <w:rFonts w:ascii="Malgun Gothic" w:eastAsia="Malgun Gothic" w:hAnsi="Malgun Gothic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4E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D4E3B"/>
  </w:style>
  <w:style w:type="paragraph" w:styleId="a5">
    <w:name w:val="footer"/>
    <w:basedOn w:val="a"/>
    <w:link w:val="Char1"/>
    <w:uiPriority w:val="99"/>
    <w:unhideWhenUsed/>
    <w:rsid w:val="00DD4E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D4E3B"/>
  </w:style>
  <w:style w:type="character" w:styleId="a6">
    <w:name w:val="Hyperlink"/>
    <w:uiPriority w:val="99"/>
    <w:unhideWhenUsed/>
    <w:rsid w:val="00CC4DD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D37EB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street-address">
    <w:name w:val="street-address"/>
    <w:basedOn w:val="a0"/>
    <w:rsid w:val="000D532D"/>
  </w:style>
  <w:style w:type="character" w:customStyle="1" w:styleId="locality">
    <w:name w:val="locality"/>
    <w:basedOn w:val="a0"/>
    <w:rsid w:val="000D532D"/>
  </w:style>
  <w:style w:type="character" w:customStyle="1" w:styleId="region">
    <w:name w:val="region"/>
    <w:basedOn w:val="a0"/>
    <w:rsid w:val="000D532D"/>
  </w:style>
  <w:style w:type="character" w:customStyle="1" w:styleId="postal-code">
    <w:name w:val="postal-code"/>
    <w:basedOn w:val="a0"/>
    <w:rsid w:val="000D532D"/>
  </w:style>
  <w:style w:type="character" w:customStyle="1" w:styleId="tel">
    <w:name w:val="tel"/>
    <w:basedOn w:val="a0"/>
    <w:rsid w:val="000D532D"/>
  </w:style>
  <w:style w:type="paragraph" w:styleId="a8">
    <w:name w:val="No Spacing"/>
    <w:uiPriority w:val="1"/>
    <w:qFormat/>
    <w:rsid w:val="0015068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rsid w:val="002E4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77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6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07DD-7136-4FF1-8517-9FAF0F1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한국산업인력공단</dc:creator>
  <cp:lastModifiedBy>sol</cp:lastModifiedBy>
  <cp:revision>2</cp:revision>
  <cp:lastPrinted>2014-07-24T23:18:00Z</cp:lastPrinted>
  <dcterms:created xsi:type="dcterms:W3CDTF">2014-08-25T01:30:00Z</dcterms:created>
  <dcterms:modified xsi:type="dcterms:W3CDTF">2014-08-25T01:30:00Z</dcterms:modified>
</cp:coreProperties>
</file>