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549" w:rsidRDefault="00505549" w:rsidP="00DA476E">
      <w:pPr>
        <w:spacing w:before="100" w:beforeAutospacing="1" w:after="100" w:afterAutospacing="1" w:line="240" w:lineRule="auto"/>
        <w:jc w:val="center"/>
        <w:rPr>
          <w:rStyle w:val="hps"/>
          <w:rFonts w:asciiTheme="minorEastAsia" w:hAnsiTheme="minorEastAsia"/>
          <w:b/>
          <w:sz w:val="24"/>
          <w:szCs w:val="24"/>
        </w:rPr>
      </w:pPr>
      <w:r w:rsidRPr="000B1F02">
        <w:rPr>
          <w:rStyle w:val="hps"/>
          <w:rFonts w:asciiTheme="minorEastAsia" w:hAnsiTheme="minorEastAsia"/>
          <w:b/>
          <w:sz w:val="24"/>
          <w:szCs w:val="24"/>
        </w:rPr>
        <w:t>Comparative characteristics of</w:t>
      </w:r>
      <w:r w:rsidRPr="000B1F02">
        <w:rPr>
          <w:rFonts w:asciiTheme="minorEastAsia" w:hAnsiTheme="minorEastAsia"/>
          <w:b/>
          <w:sz w:val="24"/>
          <w:szCs w:val="24"/>
        </w:rPr>
        <w:t xml:space="preserve"> </w:t>
      </w:r>
      <w:r w:rsidRPr="000B1F02">
        <w:rPr>
          <w:rStyle w:val="hps"/>
          <w:rFonts w:asciiTheme="minorEastAsia" w:hAnsiTheme="minorEastAsia" w:hint="eastAsia"/>
          <w:b/>
          <w:sz w:val="24"/>
          <w:szCs w:val="24"/>
        </w:rPr>
        <w:t>M</w:t>
      </w:r>
      <w:r w:rsidRPr="000B1F02">
        <w:rPr>
          <w:rStyle w:val="hps"/>
          <w:rFonts w:asciiTheme="minorEastAsia" w:hAnsiTheme="minorEastAsia"/>
          <w:b/>
          <w:sz w:val="24"/>
          <w:szCs w:val="24"/>
        </w:rPr>
        <w:t>echanistic and</w:t>
      </w:r>
      <w:r w:rsidRPr="000B1F02">
        <w:rPr>
          <w:rFonts w:asciiTheme="minorEastAsia" w:hAnsiTheme="minorEastAsia"/>
          <w:b/>
          <w:sz w:val="24"/>
          <w:szCs w:val="24"/>
        </w:rPr>
        <w:t xml:space="preserve"> </w:t>
      </w:r>
      <w:r w:rsidRPr="000B1F02">
        <w:rPr>
          <w:rStyle w:val="hps"/>
          <w:rFonts w:asciiTheme="minorEastAsia" w:hAnsiTheme="minorEastAsia" w:hint="eastAsia"/>
          <w:b/>
          <w:sz w:val="24"/>
          <w:szCs w:val="24"/>
        </w:rPr>
        <w:t>O</w:t>
      </w:r>
      <w:r w:rsidRPr="000B1F02">
        <w:rPr>
          <w:rStyle w:val="hps"/>
          <w:rFonts w:asciiTheme="minorEastAsia" w:hAnsiTheme="minorEastAsia"/>
          <w:b/>
          <w:sz w:val="24"/>
          <w:szCs w:val="24"/>
        </w:rPr>
        <w:t>rganic</w:t>
      </w:r>
      <w:r w:rsidRPr="000B1F02">
        <w:rPr>
          <w:rStyle w:val="hps"/>
          <w:rFonts w:asciiTheme="minorEastAsia" w:hAnsiTheme="minorEastAsia" w:hint="eastAsia"/>
          <w:b/>
          <w:sz w:val="24"/>
          <w:szCs w:val="24"/>
        </w:rPr>
        <w:t xml:space="preserve"> organization</w:t>
      </w:r>
      <w:r w:rsidRPr="000B1F02">
        <w:rPr>
          <w:rFonts w:asciiTheme="minorEastAsia" w:hAnsiTheme="minorEastAsia"/>
          <w:b/>
          <w:sz w:val="24"/>
          <w:szCs w:val="24"/>
        </w:rPr>
        <w:t xml:space="preserve"> </w:t>
      </w:r>
      <w:r w:rsidRPr="000B1F02">
        <w:rPr>
          <w:rStyle w:val="hps"/>
          <w:rFonts w:asciiTheme="minorEastAsia" w:hAnsiTheme="minorEastAsia"/>
          <w:b/>
          <w:sz w:val="24"/>
          <w:szCs w:val="24"/>
        </w:rPr>
        <w:t>models</w:t>
      </w:r>
    </w:p>
    <w:p w:rsidR="00505549" w:rsidRDefault="00505549" w:rsidP="00DA476E">
      <w:pPr>
        <w:autoSpaceDE w:val="0"/>
        <w:autoSpaceDN w:val="0"/>
        <w:adjustRightInd w:val="0"/>
        <w:spacing w:after="0" w:line="240" w:lineRule="auto"/>
        <w:ind w:firstLine="720"/>
        <w:jc w:val="right"/>
        <w:rPr>
          <w:rFonts w:asciiTheme="majorEastAsia" w:eastAsiaTheme="majorEastAsia" w:hAnsiTheme="majorEastAsia" w:cs="CMR12"/>
          <w:sz w:val="24"/>
          <w:szCs w:val="24"/>
        </w:rPr>
      </w:pPr>
      <w:r>
        <w:rPr>
          <w:rFonts w:asciiTheme="majorEastAsia" w:eastAsiaTheme="majorEastAsia" w:hAnsiTheme="majorEastAsia" w:cs="CMR12" w:hint="eastAsia"/>
          <w:sz w:val="24"/>
          <w:szCs w:val="24"/>
        </w:rPr>
        <w:t xml:space="preserve">                                                                                                    </w:t>
      </w:r>
      <w:r w:rsidRPr="006D5E10">
        <w:rPr>
          <w:rFonts w:asciiTheme="majorEastAsia" w:eastAsiaTheme="majorEastAsia" w:hAnsiTheme="majorEastAsia" w:cs="CMR12"/>
          <w:sz w:val="24"/>
          <w:szCs w:val="24"/>
        </w:rPr>
        <w:t>Mina</w:t>
      </w:r>
      <w:r>
        <w:rPr>
          <w:rFonts w:asciiTheme="majorEastAsia" w:eastAsiaTheme="majorEastAsia" w:hAnsiTheme="majorEastAsia" w:cs="CMR12" w:hint="eastAsia"/>
          <w:sz w:val="24"/>
          <w:szCs w:val="24"/>
        </w:rPr>
        <w:t xml:space="preserve"> </w:t>
      </w:r>
      <w:proofErr w:type="spellStart"/>
      <w:proofErr w:type="gramStart"/>
      <w:r w:rsidRPr="006D5E10">
        <w:rPr>
          <w:rFonts w:asciiTheme="majorEastAsia" w:eastAsiaTheme="majorEastAsia" w:hAnsiTheme="majorEastAsia" w:cs="CMR12"/>
          <w:sz w:val="24"/>
          <w:szCs w:val="24"/>
        </w:rPr>
        <w:t>Ko</w:t>
      </w:r>
      <w:proofErr w:type="spellEnd"/>
      <w:proofErr w:type="gramEnd"/>
      <w:r>
        <w:rPr>
          <w:rFonts w:asciiTheme="majorEastAsia" w:eastAsiaTheme="majorEastAsia" w:hAnsiTheme="majorEastAsia" w:cs="CMR12" w:hint="eastAsia"/>
          <w:sz w:val="24"/>
          <w:szCs w:val="24"/>
        </w:rPr>
        <w:t xml:space="preserve">                                                                              </w:t>
      </w:r>
      <w:hyperlink r:id="rId6" w:history="1">
        <w:r w:rsidRPr="0018492A">
          <w:rPr>
            <w:rStyle w:val="Hyperlink"/>
            <w:rFonts w:asciiTheme="majorEastAsia" w:eastAsiaTheme="majorEastAsia" w:hAnsiTheme="majorEastAsia" w:cs="CMR12" w:hint="eastAsia"/>
            <w:sz w:val="24"/>
            <w:szCs w:val="24"/>
          </w:rPr>
          <w:t>marinakogay@gmail.com</w:t>
        </w:r>
      </w:hyperlink>
    </w:p>
    <w:p w:rsidR="00505549" w:rsidRDefault="00505549" w:rsidP="00DA476E">
      <w:pPr>
        <w:autoSpaceDE w:val="0"/>
        <w:autoSpaceDN w:val="0"/>
        <w:adjustRightInd w:val="0"/>
        <w:spacing w:after="0" w:line="240" w:lineRule="auto"/>
        <w:ind w:firstLine="720"/>
        <w:jc w:val="both"/>
        <w:rPr>
          <w:rStyle w:val="hps"/>
          <w:rFonts w:asciiTheme="minorEastAsia" w:hAnsiTheme="minorEastAsia"/>
          <w:b/>
          <w:sz w:val="24"/>
          <w:szCs w:val="24"/>
        </w:rPr>
      </w:pPr>
    </w:p>
    <w:p w:rsidR="00E33873" w:rsidRDefault="00505549" w:rsidP="00DA476E">
      <w:pPr>
        <w:autoSpaceDE w:val="0"/>
        <w:autoSpaceDN w:val="0"/>
        <w:adjustRightInd w:val="0"/>
        <w:spacing w:after="0" w:line="240" w:lineRule="auto"/>
        <w:ind w:firstLine="720"/>
        <w:jc w:val="center"/>
        <w:rPr>
          <w:rStyle w:val="hps"/>
          <w:rFonts w:asciiTheme="minorEastAsia" w:hAnsiTheme="minorEastAsia"/>
          <w:b/>
          <w:sz w:val="24"/>
          <w:szCs w:val="24"/>
        </w:rPr>
      </w:pPr>
      <w:r>
        <w:rPr>
          <w:rFonts w:asciiTheme="minorEastAsia" w:hAnsiTheme="minorEastAsia" w:cs="CMR12"/>
          <w:b/>
          <w:sz w:val="24"/>
          <w:szCs w:val="24"/>
        </w:rPr>
        <w:t>I</w:t>
      </w:r>
      <w:r w:rsidRPr="00E33873">
        <w:rPr>
          <w:rStyle w:val="hps"/>
          <w:rFonts w:asciiTheme="minorEastAsia" w:hAnsiTheme="minorEastAsia"/>
          <w:b/>
          <w:sz w:val="24"/>
          <w:szCs w:val="24"/>
        </w:rPr>
        <w:t>ntroduction</w:t>
      </w:r>
    </w:p>
    <w:p w:rsidR="00505549" w:rsidRPr="00E33873" w:rsidRDefault="00505549" w:rsidP="00DA476E">
      <w:pPr>
        <w:autoSpaceDE w:val="0"/>
        <w:autoSpaceDN w:val="0"/>
        <w:adjustRightInd w:val="0"/>
        <w:spacing w:after="0" w:line="240" w:lineRule="auto"/>
        <w:ind w:firstLine="720"/>
        <w:jc w:val="both"/>
        <w:rPr>
          <w:rFonts w:asciiTheme="minorEastAsia" w:hAnsiTheme="minorEastAsia" w:cs="CMR12"/>
          <w:b/>
          <w:sz w:val="24"/>
          <w:szCs w:val="24"/>
        </w:rPr>
      </w:pPr>
    </w:p>
    <w:p w:rsidR="002D6965" w:rsidRPr="00942BCA" w:rsidRDefault="00AC18E9" w:rsidP="00DA476E">
      <w:pPr>
        <w:autoSpaceDE w:val="0"/>
        <w:autoSpaceDN w:val="0"/>
        <w:adjustRightInd w:val="0"/>
        <w:spacing w:after="0" w:line="240" w:lineRule="auto"/>
        <w:ind w:firstLine="720"/>
        <w:jc w:val="both"/>
        <w:rPr>
          <w:rFonts w:asciiTheme="minorEastAsia" w:hAnsiTheme="minorEastAsia" w:cs="CMR12"/>
          <w:sz w:val="24"/>
          <w:szCs w:val="24"/>
        </w:rPr>
      </w:pPr>
      <w:r w:rsidRPr="00942BCA">
        <w:rPr>
          <w:rFonts w:asciiTheme="minorEastAsia" w:hAnsiTheme="minorEastAsia" w:cs="CMR12" w:hint="eastAsia"/>
          <w:sz w:val="24"/>
          <w:szCs w:val="24"/>
        </w:rPr>
        <w:t xml:space="preserve"> </w:t>
      </w:r>
      <w:r w:rsidR="00BA7083">
        <w:rPr>
          <w:rFonts w:asciiTheme="minorEastAsia" w:hAnsiTheme="minorEastAsia" w:cs="CMR12" w:hint="eastAsia"/>
          <w:sz w:val="24"/>
          <w:szCs w:val="24"/>
        </w:rPr>
        <w:t>Human</w:t>
      </w:r>
      <w:r w:rsidRPr="00942BCA">
        <w:rPr>
          <w:rFonts w:asciiTheme="minorEastAsia" w:hAnsiTheme="minorEastAsia" w:cs="CMR12" w:hint="eastAsia"/>
          <w:sz w:val="24"/>
          <w:szCs w:val="24"/>
        </w:rPr>
        <w:t xml:space="preserve"> life is directly related with organization.</w:t>
      </w:r>
      <w:r w:rsidRPr="00942BCA">
        <w:rPr>
          <w:rFonts w:asciiTheme="minorEastAsia" w:hAnsiTheme="minorEastAsia" w:cs="CMR12"/>
          <w:sz w:val="24"/>
          <w:szCs w:val="24"/>
        </w:rPr>
        <w:t xml:space="preserve"> </w:t>
      </w:r>
      <w:r w:rsidR="002D6965" w:rsidRPr="00942BCA">
        <w:rPr>
          <w:rFonts w:asciiTheme="minorEastAsia" w:hAnsiTheme="minorEastAsia" w:cs="Times New Roman" w:hint="eastAsia"/>
          <w:color w:val="000000"/>
          <w:sz w:val="24"/>
          <w:szCs w:val="24"/>
        </w:rPr>
        <w:t>At the beginning of</w:t>
      </w:r>
      <w:r w:rsidR="002D6965" w:rsidRPr="00942BCA">
        <w:rPr>
          <w:rFonts w:asciiTheme="minorEastAsia" w:hAnsiTheme="minorEastAsia" w:cs="Times New Roman"/>
          <w:color w:val="000000"/>
          <w:sz w:val="24"/>
          <w:szCs w:val="24"/>
        </w:rPr>
        <w:t xml:space="preserve"> </w:t>
      </w:r>
      <w:r w:rsidR="002D6965" w:rsidRPr="00942BCA">
        <w:rPr>
          <w:rFonts w:asciiTheme="minorEastAsia" w:hAnsiTheme="minorEastAsia" w:cs="Times New Roman" w:hint="eastAsia"/>
          <w:color w:val="000000"/>
          <w:sz w:val="24"/>
          <w:szCs w:val="24"/>
        </w:rPr>
        <w:t xml:space="preserve">being </w:t>
      </w:r>
      <w:r w:rsidR="002D6965" w:rsidRPr="00942BCA">
        <w:rPr>
          <w:rFonts w:asciiTheme="minorEastAsia" w:hAnsiTheme="minorEastAsia" w:cs="CMR12" w:hint="eastAsia"/>
          <w:sz w:val="24"/>
          <w:szCs w:val="24"/>
        </w:rPr>
        <w:t>people</w:t>
      </w:r>
      <w:r w:rsidR="002D6965" w:rsidRPr="00942BCA">
        <w:rPr>
          <w:rFonts w:asciiTheme="minorEastAsia" w:hAnsiTheme="minorEastAsia" w:cs="CMR12"/>
          <w:sz w:val="24"/>
          <w:szCs w:val="24"/>
        </w:rPr>
        <w:t xml:space="preserve"> had to unite into groups to survive in di</w:t>
      </w:r>
      <w:r w:rsidR="002D6965" w:rsidRPr="00942BCA">
        <w:rPr>
          <w:rFonts w:asciiTheme="minorEastAsia" w:hAnsiTheme="minorEastAsia" w:cs="CMR12" w:hint="eastAsia"/>
          <w:sz w:val="24"/>
          <w:szCs w:val="24"/>
        </w:rPr>
        <w:t>ffi</w:t>
      </w:r>
      <w:r w:rsidR="002D6965" w:rsidRPr="00942BCA">
        <w:rPr>
          <w:rFonts w:asciiTheme="minorEastAsia" w:hAnsiTheme="minorEastAsia" w:cs="CMR12"/>
          <w:sz w:val="24"/>
          <w:szCs w:val="24"/>
        </w:rPr>
        <w:t>cult nature</w:t>
      </w:r>
      <w:r w:rsidR="002D6965" w:rsidRPr="00942BCA">
        <w:rPr>
          <w:rFonts w:asciiTheme="minorEastAsia" w:hAnsiTheme="minorEastAsia" w:cs="CMR12" w:hint="eastAsia"/>
          <w:sz w:val="24"/>
          <w:szCs w:val="24"/>
        </w:rPr>
        <w:t xml:space="preserve"> </w:t>
      </w:r>
      <w:r w:rsidR="002D6965" w:rsidRPr="00942BCA">
        <w:rPr>
          <w:rFonts w:asciiTheme="minorEastAsia" w:hAnsiTheme="minorEastAsia" w:cs="CMR12"/>
          <w:sz w:val="24"/>
          <w:szCs w:val="24"/>
        </w:rPr>
        <w:t>conditions.</w:t>
      </w:r>
    </w:p>
    <w:p w:rsidR="002D6965" w:rsidRPr="00942BCA" w:rsidRDefault="002D6965" w:rsidP="00DA476E">
      <w:pPr>
        <w:autoSpaceDE w:val="0"/>
        <w:autoSpaceDN w:val="0"/>
        <w:adjustRightInd w:val="0"/>
        <w:spacing w:after="0" w:line="240" w:lineRule="auto"/>
        <w:ind w:firstLine="720"/>
        <w:jc w:val="both"/>
        <w:rPr>
          <w:rFonts w:asciiTheme="minorEastAsia" w:hAnsiTheme="minorEastAsia" w:cs="CMR12"/>
          <w:sz w:val="24"/>
          <w:szCs w:val="24"/>
        </w:rPr>
      </w:pPr>
      <w:r w:rsidRPr="00942BCA">
        <w:rPr>
          <w:rFonts w:asciiTheme="minorEastAsia" w:hAnsiTheme="minorEastAsia" w:cs="CMR12" w:hint="eastAsia"/>
          <w:sz w:val="24"/>
          <w:szCs w:val="24"/>
        </w:rPr>
        <w:t xml:space="preserve">  </w:t>
      </w:r>
      <w:r w:rsidRPr="00942BCA">
        <w:rPr>
          <w:rFonts w:asciiTheme="minorEastAsia" w:hAnsiTheme="minorEastAsia" w:cs="CMR12"/>
          <w:sz w:val="24"/>
          <w:szCs w:val="24"/>
        </w:rPr>
        <w:t>Animals have inherited</w:t>
      </w:r>
      <w:r w:rsidRPr="00942BCA">
        <w:rPr>
          <w:rFonts w:asciiTheme="minorEastAsia" w:hAnsiTheme="minorEastAsia" w:cs="CMR12" w:hint="eastAsia"/>
          <w:sz w:val="24"/>
          <w:szCs w:val="24"/>
        </w:rPr>
        <w:t xml:space="preserve"> from the nature various abilities as means to survival. </w:t>
      </w:r>
      <w:r w:rsidRPr="00942BCA">
        <w:rPr>
          <w:rFonts w:asciiTheme="minorEastAsia" w:hAnsiTheme="minorEastAsia" w:cs="CMR12"/>
          <w:sz w:val="24"/>
          <w:szCs w:val="24"/>
        </w:rPr>
        <w:t xml:space="preserve"> Predators have</w:t>
      </w:r>
      <w:r w:rsidRPr="00942BCA">
        <w:rPr>
          <w:rFonts w:asciiTheme="minorEastAsia" w:hAnsiTheme="minorEastAsia" w:cs="CMR12" w:hint="eastAsia"/>
          <w:sz w:val="24"/>
          <w:szCs w:val="24"/>
        </w:rPr>
        <w:t xml:space="preserve"> got </w:t>
      </w:r>
      <w:r w:rsidRPr="00942BCA">
        <w:rPr>
          <w:rFonts w:asciiTheme="minorEastAsia" w:hAnsiTheme="minorEastAsia" w:cs="CMR12"/>
          <w:sz w:val="24"/>
          <w:szCs w:val="24"/>
        </w:rPr>
        <w:t>speed and power, strong teeth and claws,</w:t>
      </w:r>
      <w:r w:rsidRPr="00942BCA">
        <w:rPr>
          <w:rFonts w:asciiTheme="minorEastAsia" w:hAnsiTheme="minorEastAsia" w:cs="CMR12" w:hint="eastAsia"/>
          <w:sz w:val="24"/>
          <w:szCs w:val="24"/>
        </w:rPr>
        <w:t xml:space="preserve"> the rest have got</w:t>
      </w:r>
      <w:r w:rsidRPr="00942BCA">
        <w:rPr>
          <w:rFonts w:asciiTheme="minorEastAsia" w:hAnsiTheme="minorEastAsia" w:cs="CMR12"/>
          <w:sz w:val="24"/>
          <w:szCs w:val="24"/>
        </w:rPr>
        <w:t xml:space="preserve"> speed and power</w:t>
      </w:r>
      <w:r w:rsidRPr="00942BCA">
        <w:rPr>
          <w:rFonts w:asciiTheme="minorEastAsia" w:hAnsiTheme="minorEastAsia" w:cs="CMR12" w:hint="eastAsia"/>
          <w:sz w:val="24"/>
          <w:szCs w:val="24"/>
        </w:rPr>
        <w:t xml:space="preserve"> and/or</w:t>
      </w:r>
      <w:r w:rsidRPr="00942BCA">
        <w:rPr>
          <w:rFonts w:asciiTheme="minorEastAsia" w:hAnsiTheme="minorEastAsia" w:cs="CMR12"/>
          <w:sz w:val="24"/>
          <w:szCs w:val="24"/>
        </w:rPr>
        <w:t xml:space="preserve"> quick</w:t>
      </w:r>
      <w:r w:rsidRPr="00942BCA">
        <w:rPr>
          <w:rFonts w:asciiTheme="minorEastAsia" w:hAnsiTheme="minorEastAsia" w:cs="CMR12" w:hint="eastAsia"/>
          <w:sz w:val="24"/>
          <w:szCs w:val="24"/>
        </w:rPr>
        <w:t xml:space="preserve"> </w:t>
      </w:r>
      <w:r w:rsidRPr="00942BCA">
        <w:rPr>
          <w:rFonts w:asciiTheme="minorEastAsia" w:hAnsiTheme="minorEastAsia" w:cs="CMR12"/>
          <w:sz w:val="24"/>
          <w:szCs w:val="24"/>
        </w:rPr>
        <w:t xml:space="preserve">reproduction cycle. </w:t>
      </w:r>
    </w:p>
    <w:p w:rsidR="002D6965" w:rsidRPr="00942BCA" w:rsidRDefault="002D6965" w:rsidP="00DA476E">
      <w:pPr>
        <w:autoSpaceDE w:val="0"/>
        <w:autoSpaceDN w:val="0"/>
        <w:adjustRightInd w:val="0"/>
        <w:spacing w:after="0" w:line="240" w:lineRule="auto"/>
        <w:ind w:firstLine="720"/>
        <w:jc w:val="both"/>
        <w:rPr>
          <w:rFonts w:asciiTheme="minorEastAsia" w:hAnsiTheme="minorEastAsia" w:cs="CMR12"/>
          <w:sz w:val="24"/>
          <w:szCs w:val="24"/>
        </w:rPr>
      </w:pPr>
      <w:r w:rsidRPr="00942BCA">
        <w:rPr>
          <w:rFonts w:asciiTheme="minorEastAsia" w:hAnsiTheme="minorEastAsia" w:cs="CMR12" w:hint="eastAsia"/>
          <w:sz w:val="24"/>
          <w:szCs w:val="24"/>
        </w:rPr>
        <w:t xml:space="preserve">  P</w:t>
      </w:r>
      <w:r w:rsidRPr="00942BCA">
        <w:rPr>
          <w:rFonts w:asciiTheme="minorEastAsia" w:hAnsiTheme="minorEastAsia" w:cs="CMR12"/>
          <w:sz w:val="24"/>
          <w:szCs w:val="24"/>
        </w:rPr>
        <w:t>eople</w:t>
      </w:r>
      <w:r w:rsidRPr="00942BCA">
        <w:rPr>
          <w:rFonts w:asciiTheme="minorEastAsia" w:hAnsiTheme="minorEastAsia" w:cs="CMR12" w:hint="eastAsia"/>
          <w:sz w:val="24"/>
          <w:szCs w:val="24"/>
        </w:rPr>
        <w:t xml:space="preserve"> </w:t>
      </w:r>
      <w:r w:rsidRPr="00942BCA">
        <w:rPr>
          <w:rFonts w:asciiTheme="minorEastAsia" w:hAnsiTheme="minorEastAsia" w:cs="CMR12"/>
          <w:sz w:val="24"/>
          <w:szCs w:val="24"/>
        </w:rPr>
        <w:t>have</w:t>
      </w:r>
      <w:r w:rsidRPr="00942BCA">
        <w:rPr>
          <w:rFonts w:asciiTheme="minorEastAsia" w:hAnsiTheme="minorEastAsia" w:cs="CMR12" w:hint="eastAsia"/>
          <w:sz w:val="24"/>
          <w:szCs w:val="24"/>
        </w:rPr>
        <w:t xml:space="preserve"> not</w:t>
      </w:r>
      <w:r w:rsidRPr="00942BCA">
        <w:rPr>
          <w:rFonts w:asciiTheme="minorEastAsia" w:hAnsiTheme="minorEastAsia" w:cs="CMR12"/>
          <w:sz w:val="24"/>
          <w:szCs w:val="24"/>
        </w:rPr>
        <w:t xml:space="preserve"> inherited</w:t>
      </w:r>
      <w:r w:rsidRPr="00942BCA">
        <w:rPr>
          <w:rFonts w:asciiTheme="minorEastAsia" w:hAnsiTheme="minorEastAsia" w:cs="CMR12" w:hint="eastAsia"/>
          <w:sz w:val="24"/>
          <w:szCs w:val="24"/>
        </w:rPr>
        <w:t xml:space="preserve"> </w:t>
      </w:r>
      <w:r w:rsidRPr="00942BCA">
        <w:rPr>
          <w:rFonts w:asciiTheme="minorEastAsia" w:hAnsiTheme="minorEastAsia" w:cs="CMR12"/>
          <w:sz w:val="24"/>
          <w:szCs w:val="24"/>
        </w:rPr>
        <w:t xml:space="preserve">anything of </w:t>
      </w:r>
      <w:r w:rsidRPr="00942BCA">
        <w:rPr>
          <w:rFonts w:asciiTheme="minorEastAsia" w:hAnsiTheme="minorEastAsia" w:cs="CMR12" w:hint="eastAsia"/>
          <w:sz w:val="24"/>
          <w:szCs w:val="24"/>
        </w:rPr>
        <w:t>that</w:t>
      </w:r>
      <w:r w:rsidRPr="00942BCA">
        <w:rPr>
          <w:rFonts w:asciiTheme="minorEastAsia" w:hAnsiTheme="minorEastAsia" w:cs="CMR12"/>
          <w:sz w:val="24"/>
          <w:szCs w:val="24"/>
        </w:rPr>
        <w:t>. But</w:t>
      </w:r>
      <w:r w:rsidRPr="00942BCA">
        <w:rPr>
          <w:rFonts w:asciiTheme="minorEastAsia" w:hAnsiTheme="minorEastAsia" w:hint="eastAsia"/>
          <w:sz w:val="24"/>
          <w:szCs w:val="24"/>
        </w:rPr>
        <w:t xml:space="preserve"> in exchange</w:t>
      </w:r>
      <w:r w:rsidRPr="00942BCA">
        <w:rPr>
          <w:rFonts w:asciiTheme="minorEastAsia" w:hAnsiTheme="minorEastAsia" w:cs="CMR12"/>
          <w:sz w:val="24"/>
          <w:szCs w:val="24"/>
        </w:rPr>
        <w:t xml:space="preserve"> </w:t>
      </w:r>
      <w:r w:rsidRPr="00942BCA">
        <w:rPr>
          <w:rFonts w:asciiTheme="minorEastAsia" w:hAnsiTheme="minorEastAsia" w:cs="CMR12" w:hint="eastAsia"/>
          <w:sz w:val="24"/>
          <w:szCs w:val="24"/>
        </w:rPr>
        <w:t>people</w:t>
      </w:r>
      <w:r w:rsidRPr="00942BCA">
        <w:rPr>
          <w:rFonts w:asciiTheme="minorEastAsia" w:hAnsiTheme="minorEastAsia" w:cs="CMR12"/>
          <w:sz w:val="24"/>
          <w:szCs w:val="24"/>
        </w:rPr>
        <w:t xml:space="preserve"> could inherit ability to communicate with</w:t>
      </w:r>
      <w:r w:rsidRPr="00942BCA">
        <w:rPr>
          <w:rFonts w:asciiTheme="minorEastAsia" w:hAnsiTheme="minorEastAsia" w:cs="CMR12" w:hint="eastAsia"/>
          <w:sz w:val="24"/>
          <w:szCs w:val="24"/>
        </w:rPr>
        <w:t xml:space="preserve"> </w:t>
      </w:r>
      <w:r w:rsidRPr="00942BCA">
        <w:rPr>
          <w:rFonts w:asciiTheme="minorEastAsia" w:hAnsiTheme="minorEastAsia" w:cs="CMR12"/>
          <w:sz w:val="24"/>
          <w:szCs w:val="24"/>
        </w:rPr>
        <w:t xml:space="preserve">each other, </w:t>
      </w:r>
      <w:r w:rsidRPr="00942BCA">
        <w:rPr>
          <w:rFonts w:asciiTheme="minorEastAsia" w:hAnsiTheme="minorEastAsia" w:cs="CMR12" w:hint="eastAsia"/>
          <w:sz w:val="24"/>
          <w:szCs w:val="24"/>
        </w:rPr>
        <w:t xml:space="preserve">ability to </w:t>
      </w:r>
      <w:r w:rsidRPr="00942BCA">
        <w:rPr>
          <w:rFonts w:asciiTheme="minorEastAsia" w:hAnsiTheme="minorEastAsia" w:cs="CMR12"/>
          <w:sz w:val="24"/>
          <w:szCs w:val="24"/>
        </w:rPr>
        <w:t xml:space="preserve">abstract </w:t>
      </w:r>
      <w:r w:rsidRPr="00942BCA">
        <w:rPr>
          <w:rFonts w:asciiTheme="minorEastAsia" w:hAnsiTheme="minorEastAsia" w:hint="eastAsia"/>
          <w:sz w:val="24"/>
          <w:szCs w:val="24"/>
        </w:rPr>
        <w:t>thought</w:t>
      </w:r>
      <w:r w:rsidRPr="00942BCA">
        <w:rPr>
          <w:rFonts w:asciiTheme="minorEastAsia" w:hAnsiTheme="minorEastAsia" w:cs="CMR12"/>
          <w:sz w:val="24"/>
          <w:szCs w:val="24"/>
        </w:rPr>
        <w:t>, ability to scienti</w:t>
      </w:r>
      <w:r w:rsidRPr="00942BCA">
        <w:rPr>
          <w:rFonts w:asciiTheme="minorEastAsia" w:hAnsiTheme="minorEastAsia" w:cs="CMR12" w:hint="eastAsia"/>
          <w:sz w:val="24"/>
          <w:szCs w:val="24"/>
        </w:rPr>
        <w:t>fi</w:t>
      </w:r>
      <w:r w:rsidRPr="00942BCA">
        <w:rPr>
          <w:rFonts w:asciiTheme="minorEastAsia" w:hAnsiTheme="minorEastAsia" w:cs="CMR12"/>
          <w:sz w:val="24"/>
          <w:szCs w:val="24"/>
        </w:rPr>
        <w:t>c invention and ability for easy</w:t>
      </w:r>
      <w:r w:rsidRPr="00942BCA">
        <w:rPr>
          <w:rFonts w:asciiTheme="minorEastAsia" w:hAnsiTheme="minorEastAsia" w:cs="CMR12" w:hint="eastAsia"/>
          <w:sz w:val="24"/>
          <w:szCs w:val="24"/>
        </w:rPr>
        <w:t xml:space="preserve"> </w:t>
      </w:r>
      <w:r w:rsidRPr="00942BCA">
        <w:rPr>
          <w:rFonts w:asciiTheme="minorEastAsia" w:hAnsiTheme="minorEastAsia" w:cs="CMR12"/>
          <w:sz w:val="24"/>
          <w:szCs w:val="24"/>
        </w:rPr>
        <w:t>adaptation in unknown environment.</w:t>
      </w:r>
    </w:p>
    <w:p w:rsidR="00AC18E9" w:rsidRPr="00942BCA" w:rsidRDefault="002D6965" w:rsidP="00DA476E">
      <w:pPr>
        <w:autoSpaceDE w:val="0"/>
        <w:autoSpaceDN w:val="0"/>
        <w:adjustRightInd w:val="0"/>
        <w:spacing w:after="0" w:line="240" w:lineRule="auto"/>
        <w:ind w:firstLine="720"/>
        <w:jc w:val="both"/>
        <w:rPr>
          <w:rFonts w:asciiTheme="minorEastAsia" w:hAnsiTheme="minorEastAsia" w:cs="CMR12"/>
          <w:sz w:val="24"/>
          <w:szCs w:val="24"/>
        </w:rPr>
      </w:pPr>
      <w:r w:rsidRPr="00942BCA">
        <w:rPr>
          <w:rFonts w:asciiTheme="minorEastAsia" w:hAnsiTheme="minorEastAsia" w:cs="CMR12"/>
          <w:sz w:val="24"/>
          <w:szCs w:val="24"/>
        </w:rPr>
        <w:t xml:space="preserve">Using these natural and acquired abilities </w:t>
      </w:r>
      <w:r w:rsidRPr="00942BCA">
        <w:rPr>
          <w:rFonts w:asciiTheme="minorEastAsia" w:hAnsiTheme="minorEastAsia" w:cs="CMR12" w:hint="eastAsia"/>
          <w:sz w:val="24"/>
          <w:szCs w:val="24"/>
        </w:rPr>
        <w:t>people</w:t>
      </w:r>
      <w:r w:rsidRPr="00942BCA">
        <w:rPr>
          <w:rFonts w:asciiTheme="minorEastAsia" w:hAnsiTheme="minorEastAsia" w:cs="CMR12"/>
          <w:sz w:val="24"/>
          <w:szCs w:val="24"/>
        </w:rPr>
        <w:t xml:space="preserve"> can </w:t>
      </w:r>
      <w:r w:rsidRPr="00942BCA">
        <w:rPr>
          <w:rFonts w:asciiTheme="minorEastAsia" w:hAnsiTheme="minorEastAsia"/>
          <w:sz w:val="24"/>
          <w:szCs w:val="24"/>
        </w:rPr>
        <w:t>invent</w:t>
      </w:r>
      <w:r w:rsidRPr="00942BCA">
        <w:rPr>
          <w:rFonts w:asciiTheme="minorEastAsia" w:hAnsiTheme="minorEastAsia" w:cs="CMR12"/>
          <w:sz w:val="24"/>
          <w:szCs w:val="24"/>
        </w:rPr>
        <w:t xml:space="preserve"> </w:t>
      </w:r>
      <w:r w:rsidRPr="00942BCA">
        <w:rPr>
          <w:rFonts w:asciiTheme="minorEastAsia" w:hAnsiTheme="minorEastAsia" w:cs="CMR12" w:hint="eastAsia"/>
          <w:sz w:val="24"/>
          <w:szCs w:val="24"/>
        </w:rPr>
        <w:t>the</w:t>
      </w:r>
      <w:r w:rsidRPr="00942BCA">
        <w:rPr>
          <w:rFonts w:asciiTheme="minorEastAsia" w:hAnsiTheme="minorEastAsia" w:cs="CMR12"/>
          <w:sz w:val="24"/>
          <w:szCs w:val="24"/>
        </w:rPr>
        <w:t xml:space="preserve"> cultur</w:t>
      </w:r>
      <w:r w:rsidRPr="00942BCA">
        <w:rPr>
          <w:rFonts w:asciiTheme="minorEastAsia" w:hAnsiTheme="minorEastAsia" w:cs="CMR12" w:hint="eastAsia"/>
          <w:sz w:val="24"/>
          <w:szCs w:val="24"/>
        </w:rPr>
        <w:t>e</w:t>
      </w:r>
      <w:r w:rsidRPr="00942BCA">
        <w:rPr>
          <w:rFonts w:asciiTheme="minorEastAsia" w:hAnsiTheme="minorEastAsia" w:cs="CMR12"/>
          <w:sz w:val="24"/>
          <w:szCs w:val="24"/>
        </w:rPr>
        <w:t xml:space="preserve"> and </w:t>
      </w:r>
      <w:r w:rsidRPr="00942BCA">
        <w:rPr>
          <w:rFonts w:asciiTheme="minorEastAsia" w:hAnsiTheme="minorEastAsia" w:cs="CMR12" w:hint="eastAsia"/>
          <w:sz w:val="24"/>
          <w:szCs w:val="24"/>
        </w:rPr>
        <w:t>civilization</w:t>
      </w:r>
      <w:r w:rsidRPr="00942BCA">
        <w:rPr>
          <w:rFonts w:asciiTheme="minorEastAsia" w:hAnsiTheme="minorEastAsia" w:cs="CMR12"/>
          <w:sz w:val="24"/>
          <w:szCs w:val="24"/>
        </w:rPr>
        <w:t>.</w:t>
      </w:r>
      <w:r w:rsidRPr="00942BCA">
        <w:rPr>
          <w:rFonts w:asciiTheme="minorEastAsia" w:hAnsiTheme="minorEastAsia" w:cs="CMR12" w:hint="eastAsia"/>
          <w:sz w:val="24"/>
          <w:szCs w:val="24"/>
        </w:rPr>
        <w:t xml:space="preserve"> </w:t>
      </w:r>
      <w:r w:rsidR="00AC18E9" w:rsidRPr="00942BCA">
        <w:rPr>
          <w:rFonts w:asciiTheme="minorEastAsia" w:hAnsiTheme="minorEastAsia" w:cs="CMR12" w:hint="eastAsia"/>
          <w:sz w:val="24"/>
          <w:szCs w:val="24"/>
        </w:rPr>
        <w:t>And it could not be possible without organization.</w:t>
      </w:r>
    </w:p>
    <w:p w:rsidR="007C364E" w:rsidRPr="00942BCA" w:rsidRDefault="009D5FE4" w:rsidP="00DA476E">
      <w:pPr>
        <w:autoSpaceDE w:val="0"/>
        <w:autoSpaceDN w:val="0"/>
        <w:adjustRightInd w:val="0"/>
        <w:spacing w:after="0" w:line="240" w:lineRule="auto"/>
        <w:ind w:firstLine="720"/>
        <w:jc w:val="both"/>
        <w:rPr>
          <w:rFonts w:asciiTheme="minorEastAsia" w:hAnsiTheme="minorEastAsia" w:cs="CMR12"/>
          <w:sz w:val="24"/>
          <w:szCs w:val="24"/>
        </w:rPr>
      </w:pPr>
      <w:r w:rsidRPr="00942BCA">
        <w:rPr>
          <w:rFonts w:asciiTheme="minorEastAsia" w:hAnsiTheme="minorEastAsia" w:cs="Times New Roman"/>
          <w:color w:val="000000"/>
          <w:sz w:val="24"/>
          <w:szCs w:val="24"/>
        </w:rPr>
        <w:t>Org</w:t>
      </w:r>
      <w:r w:rsidR="00BA7083">
        <w:rPr>
          <w:rFonts w:asciiTheme="minorEastAsia" w:hAnsiTheme="minorEastAsia" w:cs="Times New Roman"/>
          <w:color w:val="000000"/>
          <w:sz w:val="24"/>
          <w:szCs w:val="24"/>
        </w:rPr>
        <w:t xml:space="preserve">anizations consist of first </w:t>
      </w:r>
      <w:r w:rsidR="00BA7083">
        <w:rPr>
          <w:rFonts w:asciiTheme="minorEastAsia" w:hAnsiTheme="minorEastAsia" w:cs="Times New Roman" w:hint="eastAsia"/>
          <w:color w:val="000000"/>
          <w:sz w:val="24"/>
          <w:szCs w:val="24"/>
        </w:rPr>
        <w:t xml:space="preserve">of all </w:t>
      </w:r>
      <w:r w:rsidRPr="00942BCA">
        <w:rPr>
          <w:rFonts w:asciiTheme="minorEastAsia" w:hAnsiTheme="minorEastAsia" w:cs="Times New Roman"/>
          <w:color w:val="000000"/>
          <w:sz w:val="24"/>
          <w:szCs w:val="24"/>
        </w:rPr>
        <w:t>are</w:t>
      </w:r>
      <w:r w:rsidR="00EF097D" w:rsidRPr="00942BCA">
        <w:rPr>
          <w:rFonts w:asciiTheme="minorEastAsia" w:hAnsiTheme="minorEastAsia" w:cs="Times New Roman" w:hint="eastAsia"/>
          <w:color w:val="000000"/>
          <w:sz w:val="24"/>
          <w:szCs w:val="24"/>
        </w:rPr>
        <w:t xml:space="preserve"> </w:t>
      </w:r>
      <w:r w:rsidR="00BA7083" w:rsidRPr="00942BCA">
        <w:rPr>
          <w:rFonts w:asciiTheme="minorEastAsia" w:hAnsiTheme="minorEastAsia" w:cs="Times New Roman"/>
          <w:color w:val="000000"/>
          <w:sz w:val="24"/>
          <w:szCs w:val="24"/>
        </w:rPr>
        <w:t>people</w:t>
      </w:r>
      <w:r w:rsidR="00BA7083">
        <w:rPr>
          <w:rFonts w:asciiTheme="minorEastAsia" w:hAnsiTheme="minorEastAsia" w:cs="Times New Roman" w:hint="eastAsia"/>
          <w:color w:val="000000"/>
          <w:sz w:val="24"/>
          <w:szCs w:val="24"/>
        </w:rPr>
        <w:t xml:space="preserve"> cooperation</w:t>
      </w:r>
      <w:r w:rsidRPr="00942BCA">
        <w:rPr>
          <w:rFonts w:asciiTheme="minorEastAsia" w:hAnsiTheme="minorEastAsia" w:cs="Times New Roman" w:hint="eastAsia"/>
          <w:color w:val="000000"/>
          <w:sz w:val="24"/>
          <w:szCs w:val="24"/>
        </w:rPr>
        <w:t xml:space="preserve">, </w:t>
      </w:r>
      <w:r w:rsidR="00C32EED" w:rsidRPr="00942BCA">
        <w:rPr>
          <w:rFonts w:asciiTheme="minorEastAsia" w:hAnsiTheme="minorEastAsia" w:cs="Times New Roman" w:hint="eastAsia"/>
          <w:color w:val="000000"/>
          <w:sz w:val="24"/>
          <w:szCs w:val="24"/>
        </w:rPr>
        <w:t>works that they do</w:t>
      </w:r>
      <w:r w:rsidRPr="00942BCA">
        <w:rPr>
          <w:rFonts w:asciiTheme="minorEastAsia" w:hAnsiTheme="minorEastAsia" w:cs="Times New Roman" w:hint="eastAsia"/>
          <w:color w:val="000000"/>
          <w:sz w:val="24"/>
          <w:szCs w:val="24"/>
        </w:rPr>
        <w:t xml:space="preserve"> and relations</w:t>
      </w:r>
      <w:r w:rsidR="00A967E3" w:rsidRPr="00942BCA">
        <w:rPr>
          <w:rFonts w:asciiTheme="minorEastAsia" w:hAnsiTheme="minorEastAsia" w:cs="Times New Roman" w:hint="eastAsia"/>
          <w:color w:val="000000"/>
          <w:sz w:val="24"/>
          <w:szCs w:val="24"/>
        </w:rPr>
        <w:t xml:space="preserve"> and </w:t>
      </w:r>
      <w:r w:rsidR="00A967E3" w:rsidRPr="00942BCA">
        <w:rPr>
          <w:rFonts w:asciiTheme="minorEastAsia" w:hAnsiTheme="minorEastAsia" w:cs="Times New Roman"/>
          <w:color w:val="000000"/>
          <w:sz w:val="24"/>
          <w:szCs w:val="24"/>
        </w:rPr>
        <w:t>interaction</w:t>
      </w:r>
      <w:r w:rsidRPr="00942BCA">
        <w:rPr>
          <w:rFonts w:asciiTheme="minorEastAsia" w:hAnsiTheme="minorEastAsia" w:cs="Times New Roman" w:hint="eastAsia"/>
          <w:color w:val="000000"/>
          <w:sz w:val="24"/>
          <w:szCs w:val="24"/>
        </w:rPr>
        <w:t xml:space="preserve"> </w:t>
      </w:r>
      <w:r w:rsidRPr="00942BCA">
        <w:rPr>
          <w:rFonts w:asciiTheme="minorEastAsia" w:hAnsiTheme="minorEastAsia" w:cs="Times New Roman"/>
          <w:color w:val="000000"/>
          <w:sz w:val="24"/>
          <w:szCs w:val="24"/>
        </w:rPr>
        <w:t>between</w:t>
      </w:r>
      <w:r w:rsidR="00A967E3" w:rsidRPr="00942BCA">
        <w:rPr>
          <w:rFonts w:asciiTheme="minorEastAsia" w:hAnsiTheme="minorEastAsia" w:cs="Times New Roman" w:hint="eastAsia"/>
          <w:color w:val="000000"/>
          <w:sz w:val="24"/>
          <w:szCs w:val="24"/>
        </w:rPr>
        <w:t xml:space="preserve"> peoples and works,</w:t>
      </w:r>
      <w:r w:rsidRPr="00942BCA">
        <w:rPr>
          <w:rFonts w:asciiTheme="minorEastAsia" w:hAnsiTheme="minorEastAsia" w:cs="Times New Roman" w:hint="eastAsia"/>
          <w:color w:val="000000"/>
          <w:sz w:val="24"/>
          <w:szCs w:val="24"/>
        </w:rPr>
        <w:t xml:space="preserve"> </w:t>
      </w:r>
      <w:r w:rsidR="00A967E3" w:rsidRPr="00942BCA">
        <w:rPr>
          <w:rFonts w:asciiTheme="minorEastAsia" w:hAnsiTheme="minorEastAsia" w:cs="Times New Roman" w:hint="eastAsia"/>
          <w:color w:val="000000"/>
          <w:sz w:val="24"/>
          <w:szCs w:val="24"/>
        </w:rPr>
        <w:t xml:space="preserve">between peoples in organization and </w:t>
      </w:r>
      <w:r w:rsidR="00A967E3" w:rsidRPr="00942BCA">
        <w:rPr>
          <w:rFonts w:asciiTheme="minorEastAsia" w:hAnsiTheme="minorEastAsia" w:cs="Times New Roman"/>
          <w:color w:val="000000"/>
          <w:sz w:val="24"/>
          <w:szCs w:val="24"/>
        </w:rPr>
        <w:t>between</w:t>
      </w:r>
      <w:r w:rsidR="00A967E3" w:rsidRPr="00942BCA">
        <w:rPr>
          <w:rFonts w:asciiTheme="minorEastAsia" w:hAnsiTheme="minorEastAsia" w:cs="Times New Roman" w:hint="eastAsia"/>
          <w:color w:val="000000"/>
          <w:sz w:val="24"/>
          <w:szCs w:val="24"/>
        </w:rPr>
        <w:t xml:space="preserve"> organization and </w:t>
      </w:r>
      <w:r w:rsidR="00A967E3" w:rsidRPr="00942BCA">
        <w:rPr>
          <w:rFonts w:asciiTheme="minorEastAsia" w:hAnsiTheme="minorEastAsia" w:cs="Times New Roman"/>
          <w:color w:val="000000"/>
          <w:sz w:val="24"/>
          <w:szCs w:val="24"/>
        </w:rPr>
        <w:t>its</w:t>
      </w:r>
      <w:r w:rsidR="00A967E3" w:rsidRPr="00942BCA">
        <w:rPr>
          <w:rFonts w:asciiTheme="minorEastAsia" w:hAnsiTheme="minorEastAsia" w:cs="Times New Roman" w:hint="eastAsia"/>
          <w:color w:val="000000"/>
          <w:sz w:val="24"/>
          <w:szCs w:val="24"/>
        </w:rPr>
        <w:t xml:space="preserve"> </w:t>
      </w:r>
      <w:r w:rsidR="00A967E3" w:rsidRPr="00942BCA">
        <w:rPr>
          <w:rFonts w:asciiTheme="minorEastAsia" w:hAnsiTheme="minorEastAsia" w:cs="Times New Roman"/>
          <w:color w:val="000000"/>
          <w:sz w:val="24"/>
          <w:szCs w:val="24"/>
        </w:rPr>
        <w:t>environment</w:t>
      </w:r>
      <w:r w:rsidR="00A967E3" w:rsidRPr="00942BCA">
        <w:rPr>
          <w:rFonts w:asciiTheme="minorEastAsia" w:hAnsiTheme="minorEastAsia" w:cs="Times New Roman" w:hint="eastAsia"/>
          <w:color w:val="000000"/>
          <w:sz w:val="24"/>
          <w:szCs w:val="24"/>
        </w:rPr>
        <w:t xml:space="preserve">. </w:t>
      </w:r>
      <w:r w:rsidR="00A967E3" w:rsidRPr="00942BCA">
        <w:rPr>
          <w:rFonts w:asciiTheme="minorEastAsia" w:hAnsiTheme="minorEastAsia" w:cs="Times New Roman"/>
          <w:color w:val="000000"/>
          <w:sz w:val="24"/>
          <w:szCs w:val="24"/>
        </w:rPr>
        <w:t>These</w:t>
      </w:r>
      <w:r w:rsidR="00A967E3" w:rsidRPr="00942BCA">
        <w:rPr>
          <w:rFonts w:asciiTheme="minorEastAsia" w:hAnsiTheme="minorEastAsia" w:cs="Times New Roman" w:hint="eastAsia"/>
          <w:color w:val="000000"/>
          <w:sz w:val="24"/>
          <w:szCs w:val="24"/>
        </w:rPr>
        <w:t xml:space="preserve"> relations and </w:t>
      </w:r>
      <w:r w:rsidR="00A967E3" w:rsidRPr="00942BCA">
        <w:rPr>
          <w:rFonts w:asciiTheme="minorEastAsia" w:hAnsiTheme="minorEastAsia" w:cs="Times New Roman"/>
          <w:color w:val="000000"/>
          <w:sz w:val="24"/>
          <w:szCs w:val="24"/>
        </w:rPr>
        <w:t>interaction</w:t>
      </w:r>
      <w:r w:rsidR="00A967E3" w:rsidRPr="00942BCA">
        <w:rPr>
          <w:rFonts w:asciiTheme="minorEastAsia" w:hAnsiTheme="minorEastAsia" w:cs="Times New Roman" w:hint="eastAsia"/>
          <w:color w:val="000000"/>
          <w:sz w:val="24"/>
          <w:szCs w:val="24"/>
        </w:rPr>
        <w:t xml:space="preserve"> manifest </w:t>
      </w:r>
      <w:r w:rsidR="00BA7083">
        <w:rPr>
          <w:rFonts w:asciiTheme="minorEastAsia" w:hAnsiTheme="minorEastAsia" w:cs="Times New Roman" w:hint="eastAsia"/>
          <w:color w:val="000000"/>
          <w:sz w:val="24"/>
          <w:szCs w:val="24"/>
        </w:rPr>
        <w:t>it</w:t>
      </w:r>
      <w:r w:rsidR="00A967E3" w:rsidRPr="00942BCA">
        <w:rPr>
          <w:rFonts w:asciiTheme="minorEastAsia" w:hAnsiTheme="minorEastAsia" w:cs="Times New Roman"/>
          <w:color w:val="000000"/>
          <w:sz w:val="24"/>
          <w:szCs w:val="24"/>
        </w:rPr>
        <w:t>self</w:t>
      </w:r>
      <w:r w:rsidR="00A967E3" w:rsidRPr="00942BCA">
        <w:rPr>
          <w:rFonts w:asciiTheme="minorEastAsia" w:hAnsiTheme="minorEastAsia" w:cs="Times New Roman" w:hint="eastAsia"/>
          <w:color w:val="000000"/>
          <w:sz w:val="24"/>
          <w:szCs w:val="24"/>
        </w:rPr>
        <w:t xml:space="preserve"> in first and foremost</w:t>
      </w:r>
      <w:r w:rsidR="00A967E3" w:rsidRPr="00942BCA">
        <w:rPr>
          <w:rFonts w:asciiTheme="minorEastAsia" w:hAnsiTheme="minorEastAsia" w:cs="CMR12" w:hint="eastAsia"/>
          <w:sz w:val="24"/>
          <w:szCs w:val="24"/>
        </w:rPr>
        <w:t xml:space="preserve"> in form and structure of organization. </w:t>
      </w:r>
    </w:p>
    <w:p w:rsidR="00A967E3" w:rsidRPr="00942BCA" w:rsidRDefault="00A967E3" w:rsidP="00DA476E">
      <w:pPr>
        <w:autoSpaceDE w:val="0"/>
        <w:autoSpaceDN w:val="0"/>
        <w:adjustRightInd w:val="0"/>
        <w:spacing w:after="0" w:line="240" w:lineRule="auto"/>
        <w:ind w:firstLine="720"/>
        <w:jc w:val="both"/>
        <w:rPr>
          <w:rFonts w:asciiTheme="minorEastAsia" w:hAnsiTheme="minorEastAsia"/>
          <w:sz w:val="24"/>
          <w:szCs w:val="24"/>
        </w:rPr>
      </w:pPr>
      <w:r w:rsidRPr="00942BCA">
        <w:rPr>
          <w:rFonts w:asciiTheme="minorEastAsia" w:hAnsiTheme="minorEastAsia" w:cs="CMR12" w:hint="eastAsia"/>
          <w:sz w:val="24"/>
          <w:szCs w:val="24"/>
        </w:rPr>
        <w:t xml:space="preserve">In a </w:t>
      </w:r>
      <w:r w:rsidR="00FB5C28" w:rsidRPr="00942BCA">
        <w:rPr>
          <w:rFonts w:asciiTheme="minorEastAsia" w:hAnsiTheme="minorEastAsia" w:cs="CMR12"/>
          <w:sz w:val="24"/>
          <w:szCs w:val="24"/>
        </w:rPr>
        <w:t>contemporary</w:t>
      </w:r>
      <w:r w:rsidR="00FB5C28" w:rsidRPr="00942BCA">
        <w:rPr>
          <w:rFonts w:asciiTheme="minorEastAsia" w:hAnsiTheme="minorEastAsia" w:cs="CMR12" w:hint="eastAsia"/>
          <w:sz w:val="24"/>
          <w:szCs w:val="24"/>
        </w:rPr>
        <w:t xml:space="preserve"> Theory of Organization </w:t>
      </w:r>
      <w:r w:rsidR="00FB5C28" w:rsidRPr="00942BCA">
        <w:rPr>
          <w:rStyle w:val="hps"/>
          <w:rFonts w:asciiTheme="minorEastAsia" w:hAnsiTheme="minorEastAsia"/>
          <w:sz w:val="24"/>
          <w:szCs w:val="24"/>
        </w:rPr>
        <w:t>identifies two</w:t>
      </w:r>
      <w:r w:rsidR="00FB5C28" w:rsidRPr="00942BCA">
        <w:rPr>
          <w:rFonts w:asciiTheme="minorEastAsia" w:hAnsiTheme="minorEastAsia"/>
          <w:sz w:val="24"/>
          <w:szCs w:val="24"/>
        </w:rPr>
        <w:t xml:space="preserve"> </w:t>
      </w:r>
      <w:r w:rsidR="00FB5C28" w:rsidRPr="00942BCA">
        <w:rPr>
          <w:rStyle w:val="hps"/>
          <w:rFonts w:asciiTheme="minorEastAsia" w:hAnsiTheme="minorEastAsia"/>
          <w:sz w:val="24"/>
          <w:szCs w:val="24"/>
        </w:rPr>
        <w:t>forms of organization:</w:t>
      </w:r>
      <w:r w:rsidR="00FB5C28" w:rsidRPr="00942BCA">
        <w:rPr>
          <w:rFonts w:asciiTheme="minorEastAsia" w:hAnsiTheme="minorEastAsia"/>
          <w:sz w:val="24"/>
          <w:szCs w:val="24"/>
        </w:rPr>
        <w:t xml:space="preserve"> </w:t>
      </w:r>
      <w:r w:rsidR="00AE3222" w:rsidRPr="00942BCA">
        <w:rPr>
          <w:rStyle w:val="hps"/>
          <w:rFonts w:asciiTheme="minorEastAsia" w:hAnsiTheme="minorEastAsia"/>
          <w:sz w:val="24"/>
          <w:szCs w:val="24"/>
        </w:rPr>
        <w:t xml:space="preserve">a </w:t>
      </w:r>
      <w:r w:rsidR="00AE3222" w:rsidRPr="00942BCA">
        <w:rPr>
          <w:rStyle w:val="hps"/>
          <w:rFonts w:asciiTheme="minorEastAsia" w:hAnsiTheme="minorEastAsia" w:hint="eastAsia"/>
          <w:sz w:val="24"/>
          <w:szCs w:val="24"/>
        </w:rPr>
        <w:t>M</w:t>
      </w:r>
      <w:r w:rsidR="00FB5C28" w:rsidRPr="00942BCA">
        <w:rPr>
          <w:rStyle w:val="hps"/>
          <w:rFonts w:asciiTheme="minorEastAsia" w:hAnsiTheme="minorEastAsia"/>
          <w:sz w:val="24"/>
          <w:szCs w:val="24"/>
        </w:rPr>
        <w:t>echanistic</w:t>
      </w:r>
      <w:r w:rsidR="00AE3222" w:rsidRPr="00942BCA">
        <w:rPr>
          <w:rStyle w:val="hps"/>
          <w:rFonts w:asciiTheme="minorEastAsia" w:hAnsiTheme="minorEastAsia" w:hint="eastAsia"/>
          <w:sz w:val="24"/>
          <w:szCs w:val="24"/>
        </w:rPr>
        <w:t xml:space="preserve"> Organization </w:t>
      </w:r>
      <w:r w:rsidR="00FB5C28" w:rsidRPr="00942BCA">
        <w:rPr>
          <w:rStyle w:val="hps"/>
          <w:rFonts w:asciiTheme="minorEastAsia" w:hAnsiTheme="minorEastAsia"/>
          <w:sz w:val="24"/>
          <w:szCs w:val="24"/>
        </w:rPr>
        <w:t>and the</w:t>
      </w:r>
      <w:r w:rsidR="00FB5C28" w:rsidRPr="00942BCA">
        <w:rPr>
          <w:rFonts w:asciiTheme="minorEastAsia" w:hAnsiTheme="minorEastAsia"/>
          <w:sz w:val="24"/>
          <w:szCs w:val="24"/>
        </w:rPr>
        <w:t xml:space="preserve"> </w:t>
      </w:r>
      <w:r w:rsidR="00AE3222" w:rsidRPr="00942BCA">
        <w:rPr>
          <w:rStyle w:val="hps"/>
          <w:rFonts w:asciiTheme="minorEastAsia" w:hAnsiTheme="minorEastAsia" w:hint="eastAsia"/>
          <w:sz w:val="24"/>
          <w:szCs w:val="24"/>
        </w:rPr>
        <w:t>O</w:t>
      </w:r>
      <w:r w:rsidR="00FB5C28" w:rsidRPr="00942BCA">
        <w:rPr>
          <w:rStyle w:val="hps"/>
          <w:rFonts w:asciiTheme="minorEastAsia" w:hAnsiTheme="minorEastAsia"/>
          <w:sz w:val="24"/>
          <w:szCs w:val="24"/>
        </w:rPr>
        <w:t>rganic</w:t>
      </w:r>
      <w:r w:rsidR="00FB5C28" w:rsidRPr="00942BCA">
        <w:rPr>
          <w:rFonts w:asciiTheme="minorEastAsia" w:hAnsiTheme="minorEastAsia"/>
          <w:sz w:val="24"/>
          <w:szCs w:val="24"/>
        </w:rPr>
        <w:t xml:space="preserve"> </w:t>
      </w:r>
      <w:r w:rsidR="00AE3222" w:rsidRPr="00942BCA">
        <w:rPr>
          <w:rStyle w:val="hps"/>
          <w:rFonts w:asciiTheme="minorEastAsia" w:hAnsiTheme="minorEastAsia" w:hint="eastAsia"/>
          <w:sz w:val="24"/>
          <w:szCs w:val="24"/>
        </w:rPr>
        <w:t>Organization</w:t>
      </w:r>
      <w:r w:rsidR="00FB5C28" w:rsidRPr="00942BCA">
        <w:rPr>
          <w:rFonts w:asciiTheme="minorEastAsia" w:hAnsiTheme="minorEastAsia"/>
          <w:sz w:val="24"/>
          <w:szCs w:val="24"/>
        </w:rPr>
        <w:t>.</w:t>
      </w:r>
    </w:p>
    <w:p w:rsidR="00F659E1" w:rsidRDefault="00CF4EED" w:rsidP="00DA476E">
      <w:pPr>
        <w:autoSpaceDE w:val="0"/>
        <w:autoSpaceDN w:val="0"/>
        <w:adjustRightInd w:val="0"/>
        <w:spacing w:after="0" w:line="240" w:lineRule="auto"/>
        <w:ind w:firstLine="720"/>
        <w:jc w:val="both"/>
        <w:rPr>
          <w:rStyle w:val="hps"/>
          <w:rFonts w:asciiTheme="minorEastAsia" w:hAnsiTheme="minorEastAsia"/>
          <w:sz w:val="24"/>
          <w:szCs w:val="24"/>
        </w:rPr>
      </w:pPr>
      <w:r w:rsidRPr="00CF4EED">
        <w:rPr>
          <w:rStyle w:val="hps"/>
          <w:rFonts w:asciiTheme="minorEastAsia" w:hAnsiTheme="minorEastAsia"/>
          <w:sz w:val="24"/>
          <w:szCs w:val="24"/>
        </w:rPr>
        <w:t>An analysis of</w:t>
      </w:r>
      <w:r w:rsidRPr="00CF4EED">
        <w:rPr>
          <w:rFonts w:asciiTheme="minorEastAsia" w:hAnsiTheme="minorEastAsia"/>
          <w:sz w:val="24"/>
          <w:szCs w:val="24"/>
        </w:rPr>
        <w:t xml:space="preserve"> </w:t>
      </w:r>
      <w:r w:rsidRPr="00CF4EED">
        <w:rPr>
          <w:rStyle w:val="hps"/>
          <w:rFonts w:asciiTheme="minorEastAsia" w:hAnsiTheme="minorEastAsia"/>
          <w:sz w:val="24"/>
          <w:szCs w:val="24"/>
        </w:rPr>
        <w:t>the strengths and weaknesses</w:t>
      </w:r>
      <w:r w:rsidRPr="00CF4EED">
        <w:rPr>
          <w:rFonts w:asciiTheme="minorEastAsia" w:hAnsiTheme="minorEastAsia"/>
          <w:sz w:val="24"/>
          <w:szCs w:val="24"/>
        </w:rPr>
        <w:t xml:space="preserve"> </w:t>
      </w:r>
      <w:r>
        <w:rPr>
          <w:rStyle w:val="hps"/>
          <w:rFonts w:asciiTheme="minorEastAsia" w:hAnsiTheme="minorEastAsia"/>
          <w:sz w:val="24"/>
          <w:szCs w:val="24"/>
        </w:rPr>
        <w:t xml:space="preserve">of </w:t>
      </w:r>
      <w:r>
        <w:rPr>
          <w:rStyle w:val="hps"/>
          <w:rFonts w:asciiTheme="minorEastAsia" w:hAnsiTheme="minorEastAsia" w:hint="eastAsia"/>
          <w:sz w:val="24"/>
          <w:szCs w:val="24"/>
        </w:rPr>
        <w:t>organization</w:t>
      </w:r>
      <w:r w:rsidRPr="00CF4EED">
        <w:rPr>
          <w:rStyle w:val="hps"/>
          <w:rFonts w:asciiTheme="minorEastAsia" w:hAnsiTheme="minorEastAsia"/>
          <w:sz w:val="24"/>
          <w:szCs w:val="24"/>
        </w:rPr>
        <w:t xml:space="preserve"> structures</w:t>
      </w:r>
      <w:r w:rsidRPr="00CF4EED">
        <w:rPr>
          <w:rFonts w:asciiTheme="minorEastAsia" w:hAnsiTheme="minorEastAsia"/>
          <w:sz w:val="24"/>
          <w:szCs w:val="24"/>
        </w:rPr>
        <w:t xml:space="preserve"> </w:t>
      </w:r>
      <w:r w:rsidRPr="00CF4EED">
        <w:rPr>
          <w:rStyle w:val="hps"/>
          <w:rFonts w:asciiTheme="minorEastAsia" w:hAnsiTheme="minorEastAsia"/>
          <w:sz w:val="24"/>
          <w:szCs w:val="24"/>
        </w:rPr>
        <w:t>allows you to find</w:t>
      </w:r>
      <w:r w:rsidRPr="00CF4EED">
        <w:rPr>
          <w:rFonts w:asciiTheme="minorEastAsia" w:hAnsiTheme="minorEastAsia"/>
          <w:sz w:val="24"/>
          <w:szCs w:val="24"/>
        </w:rPr>
        <w:t xml:space="preserve"> </w:t>
      </w:r>
      <w:r w:rsidRPr="00CF4EED">
        <w:rPr>
          <w:rStyle w:val="hps"/>
          <w:rFonts w:asciiTheme="minorEastAsia" w:hAnsiTheme="minorEastAsia"/>
          <w:sz w:val="24"/>
          <w:szCs w:val="24"/>
        </w:rPr>
        <w:t>the criteria for their</w:t>
      </w:r>
      <w:r w:rsidRPr="00CF4EED">
        <w:rPr>
          <w:rFonts w:asciiTheme="minorEastAsia" w:hAnsiTheme="minorEastAsia"/>
          <w:sz w:val="24"/>
          <w:szCs w:val="24"/>
        </w:rPr>
        <w:t xml:space="preserve"> </w:t>
      </w:r>
      <w:r w:rsidRPr="00CF4EED">
        <w:rPr>
          <w:rStyle w:val="hps"/>
          <w:rFonts w:asciiTheme="minorEastAsia" w:hAnsiTheme="minorEastAsia"/>
          <w:sz w:val="24"/>
          <w:szCs w:val="24"/>
        </w:rPr>
        <w:t>optimal use.</w:t>
      </w:r>
    </w:p>
    <w:p w:rsidR="00CF4EED" w:rsidRPr="00CF4EED" w:rsidRDefault="00CF4EED" w:rsidP="00DA476E">
      <w:pPr>
        <w:autoSpaceDE w:val="0"/>
        <w:autoSpaceDN w:val="0"/>
        <w:adjustRightInd w:val="0"/>
        <w:spacing w:after="0" w:line="240" w:lineRule="auto"/>
        <w:ind w:firstLine="720"/>
        <w:jc w:val="both"/>
        <w:rPr>
          <w:rFonts w:asciiTheme="minorEastAsia" w:hAnsiTheme="minorEastAsia"/>
          <w:sz w:val="24"/>
          <w:szCs w:val="24"/>
        </w:rPr>
      </w:pPr>
    </w:p>
    <w:p w:rsidR="00FD69E7" w:rsidRDefault="00FD69E7" w:rsidP="00DA476E">
      <w:pPr>
        <w:autoSpaceDE w:val="0"/>
        <w:autoSpaceDN w:val="0"/>
        <w:adjustRightInd w:val="0"/>
        <w:spacing w:after="0" w:line="240" w:lineRule="auto"/>
        <w:ind w:firstLine="720"/>
        <w:jc w:val="center"/>
        <w:rPr>
          <w:rFonts w:asciiTheme="minorEastAsia" w:hAnsiTheme="minorEastAsia" w:cs="CMR12" w:hint="eastAsia"/>
          <w:b/>
          <w:sz w:val="24"/>
          <w:szCs w:val="24"/>
        </w:rPr>
      </w:pPr>
      <w:r w:rsidRPr="00E33873">
        <w:rPr>
          <w:rFonts w:asciiTheme="minorEastAsia" w:hAnsiTheme="minorEastAsia" w:cs="CMR12" w:hint="eastAsia"/>
          <w:b/>
          <w:sz w:val="24"/>
          <w:szCs w:val="24"/>
        </w:rPr>
        <w:t>Mechanistic Organization</w:t>
      </w:r>
    </w:p>
    <w:p w:rsidR="00DA476E" w:rsidRPr="00E33873" w:rsidRDefault="00DA476E" w:rsidP="00DA476E">
      <w:pPr>
        <w:autoSpaceDE w:val="0"/>
        <w:autoSpaceDN w:val="0"/>
        <w:adjustRightInd w:val="0"/>
        <w:spacing w:after="0" w:line="240" w:lineRule="auto"/>
        <w:ind w:firstLine="720"/>
        <w:jc w:val="center"/>
        <w:rPr>
          <w:rFonts w:asciiTheme="minorEastAsia" w:hAnsiTheme="minorEastAsia" w:cs="CMR12"/>
          <w:b/>
          <w:sz w:val="24"/>
          <w:szCs w:val="24"/>
        </w:rPr>
      </w:pPr>
    </w:p>
    <w:p w:rsidR="00F659E1" w:rsidRPr="00942BCA" w:rsidRDefault="00E13BEF" w:rsidP="00DA476E">
      <w:pPr>
        <w:autoSpaceDE w:val="0"/>
        <w:autoSpaceDN w:val="0"/>
        <w:adjustRightInd w:val="0"/>
        <w:spacing w:after="0" w:line="240" w:lineRule="auto"/>
        <w:ind w:firstLine="720"/>
        <w:jc w:val="both"/>
        <w:rPr>
          <w:rStyle w:val="hps"/>
          <w:rFonts w:asciiTheme="minorEastAsia" w:hAnsiTheme="minorEastAsia"/>
          <w:sz w:val="24"/>
          <w:szCs w:val="24"/>
        </w:rPr>
      </w:pPr>
      <w:r>
        <w:rPr>
          <w:rFonts w:asciiTheme="minorEastAsia" w:hAnsiTheme="minorEastAsia" w:cs="CMR12" w:hint="eastAsia"/>
          <w:sz w:val="24"/>
          <w:szCs w:val="24"/>
        </w:rPr>
        <w:t>A lot of publications devoted to the forming structure of the organization as one of administrative tasks were published in the first half of the twentieth century.</w:t>
      </w:r>
    </w:p>
    <w:p w:rsidR="00A967E3" w:rsidRPr="00942BCA" w:rsidRDefault="006F47D9" w:rsidP="00DA476E">
      <w:pPr>
        <w:autoSpaceDE w:val="0"/>
        <w:autoSpaceDN w:val="0"/>
        <w:adjustRightInd w:val="0"/>
        <w:spacing w:after="0" w:line="240" w:lineRule="auto"/>
        <w:ind w:firstLine="720"/>
        <w:jc w:val="both"/>
        <w:rPr>
          <w:rStyle w:val="hps"/>
          <w:rFonts w:asciiTheme="minorEastAsia" w:hAnsiTheme="minorEastAsia"/>
          <w:sz w:val="24"/>
          <w:szCs w:val="24"/>
        </w:rPr>
      </w:pPr>
      <w:r w:rsidRPr="00942BCA">
        <w:rPr>
          <w:rFonts w:asciiTheme="minorEastAsia" w:hAnsiTheme="minorEastAsia" w:cs="CMR12" w:hint="eastAsia"/>
          <w:sz w:val="24"/>
          <w:szCs w:val="24"/>
        </w:rPr>
        <w:lastRenderedPageBreak/>
        <w:t xml:space="preserve"> P</w:t>
      </w:r>
      <w:r w:rsidRPr="00942BCA">
        <w:rPr>
          <w:rFonts w:asciiTheme="minorEastAsia" w:hAnsiTheme="minorEastAsia" w:cs="CMR12"/>
          <w:sz w:val="24"/>
          <w:szCs w:val="24"/>
        </w:rPr>
        <w:t>articularly</w:t>
      </w:r>
      <w:r w:rsidRPr="00942BCA">
        <w:rPr>
          <w:rFonts w:asciiTheme="minorEastAsia" w:hAnsiTheme="minorEastAsia" w:cs="CMR12" w:hint="eastAsia"/>
          <w:sz w:val="24"/>
          <w:szCs w:val="24"/>
        </w:rPr>
        <w:t xml:space="preserve"> H. </w:t>
      </w:r>
      <w:proofErr w:type="spellStart"/>
      <w:r w:rsidRPr="00942BCA">
        <w:rPr>
          <w:rFonts w:asciiTheme="minorEastAsia" w:hAnsiTheme="minorEastAsia" w:cs="CMR12" w:hint="eastAsia"/>
          <w:sz w:val="24"/>
          <w:szCs w:val="24"/>
        </w:rPr>
        <w:t>Fayol</w:t>
      </w:r>
      <w:proofErr w:type="spellEnd"/>
      <w:r w:rsidRPr="00942BCA">
        <w:rPr>
          <w:rFonts w:asciiTheme="minorEastAsia" w:hAnsiTheme="minorEastAsia" w:cs="CMR12" w:hint="eastAsia"/>
          <w:sz w:val="24"/>
          <w:szCs w:val="24"/>
        </w:rPr>
        <w:t xml:space="preserve"> </w:t>
      </w:r>
      <w:r w:rsidR="006D283E" w:rsidRPr="00942BCA">
        <w:rPr>
          <w:rFonts w:asciiTheme="minorEastAsia" w:hAnsiTheme="minorEastAsia" w:cs="CMR12" w:hint="eastAsia"/>
          <w:sz w:val="24"/>
          <w:szCs w:val="24"/>
        </w:rPr>
        <w:t>singles out</w:t>
      </w:r>
      <w:r w:rsidRPr="00942BCA">
        <w:rPr>
          <w:rFonts w:asciiTheme="minorEastAsia" w:hAnsiTheme="minorEastAsia" w:cs="CMR12" w:hint="eastAsia"/>
          <w:sz w:val="24"/>
          <w:szCs w:val="24"/>
        </w:rPr>
        <w:t xml:space="preserve"> ensuing</w:t>
      </w:r>
      <w:r w:rsidR="006D283E" w:rsidRPr="00942BCA">
        <w:rPr>
          <w:rFonts w:asciiTheme="minorEastAsia" w:hAnsiTheme="minorEastAsia" w:cs="CMR12" w:hint="eastAsia"/>
          <w:sz w:val="24"/>
          <w:szCs w:val="24"/>
        </w:rPr>
        <w:t xml:space="preserve"> </w:t>
      </w:r>
      <w:r w:rsidR="006D283E" w:rsidRPr="00942BCA">
        <w:rPr>
          <w:rStyle w:val="hps"/>
          <w:rFonts w:asciiTheme="minorEastAsia" w:hAnsiTheme="minorEastAsia"/>
          <w:sz w:val="24"/>
          <w:szCs w:val="24"/>
        </w:rPr>
        <w:t>management principle</w:t>
      </w:r>
      <w:r w:rsidR="006D283E" w:rsidRPr="00942BCA">
        <w:rPr>
          <w:rStyle w:val="hps"/>
          <w:rFonts w:asciiTheme="minorEastAsia" w:hAnsiTheme="minorEastAsia" w:hint="eastAsia"/>
          <w:sz w:val="24"/>
          <w:szCs w:val="24"/>
        </w:rPr>
        <w:t>s:</w:t>
      </w:r>
    </w:p>
    <w:p w:rsidR="006D283E" w:rsidRPr="00942BCA" w:rsidRDefault="006D283E" w:rsidP="00DA476E">
      <w:pPr>
        <w:pStyle w:val="ListParagraph"/>
        <w:numPr>
          <w:ilvl w:val="0"/>
          <w:numId w:val="1"/>
        </w:numPr>
        <w:autoSpaceDE w:val="0"/>
        <w:autoSpaceDN w:val="0"/>
        <w:adjustRightInd w:val="0"/>
        <w:spacing w:after="0" w:line="240" w:lineRule="auto"/>
        <w:ind w:firstLine="720"/>
        <w:jc w:val="both"/>
        <w:rPr>
          <w:rFonts w:asciiTheme="minorEastAsia" w:hAnsiTheme="minorEastAsia" w:cs="CMR12"/>
          <w:sz w:val="24"/>
          <w:szCs w:val="24"/>
        </w:rPr>
      </w:pPr>
      <w:r w:rsidRPr="00942BCA">
        <w:rPr>
          <w:rFonts w:asciiTheme="minorEastAsia" w:hAnsiTheme="minorEastAsia"/>
          <w:bCs/>
          <w:iCs/>
          <w:sz w:val="24"/>
          <w:szCs w:val="24"/>
        </w:rPr>
        <w:t>Division of work</w:t>
      </w:r>
      <w:r w:rsidRPr="00942BCA">
        <w:rPr>
          <w:rFonts w:asciiTheme="minorEastAsia" w:hAnsiTheme="minorEastAsia"/>
          <w:sz w:val="24"/>
          <w:szCs w:val="24"/>
        </w:rPr>
        <w:t>.</w:t>
      </w:r>
    </w:p>
    <w:p w:rsidR="006D283E" w:rsidRPr="00942BCA" w:rsidRDefault="006D283E" w:rsidP="00DA476E">
      <w:pPr>
        <w:pStyle w:val="ListParagraph"/>
        <w:numPr>
          <w:ilvl w:val="0"/>
          <w:numId w:val="1"/>
        </w:numPr>
        <w:autoSpaceDE w:val="0"/>
        <w:autoSpaceDN w:val="0"/>
        <w:adjustRightInd w:val="0"/>
        <w:spacing w:after="0" w:line="240" w:lineRule="auto"/>
        <w:ind w:firstLine="720"/>
        <w:jc w:val="both"/>
        <w:rPr>
          <w:rFonts w:asciiTheme="minorEastAsia" w:hAnsiTheme="minorEastAsia" w:cs="CMR12"/>
          <w:sz w:val="24"/>
          <w:szCs w:val="24"/>
        </w:rPr>
      </w:pPr>
      <w:r w:rsidRPr="00942BCA">
        <w:rPr>
          <w:rFonts w:asciiTheme="minorEastAsia" w:hAnsiTheme="minorEastAsia"/>
          <w:bCs/>
          <w:iCs/>
          <w:sz w:val="24"/>
          <w:szCs w:val="24"/>
        </w:rPr>
        <w:t>Authority</w:t>
      </w:r>
      <w:r w:rsidR="00515DAF" w:rsidRPr="00942BCA">
        <w:rPr>
          <w:rFonts w:asciiTheme="minorEastAsia" w:hAnsiTheme="minorEastAsia"/>
          <w:sz w:val="24"/>
          <w:szCs w:val="24"/>
        </w:rPr>
        <w:t>.</w:t>
      </w:r>
    </w:p>
    <w:p w:rsidR="006D283E" w:rsidRPr="00942BCA" w:rsidRDefault="006D283E" w:rsidP="00DA476E">
      <w:pPr>
        <w:pStyle w:val="ListParagraph"/>
        <w:numPr>
          <w:ilvl w:val="0"/>
          <w:numId w:val="1"/>
        </w:numPr>
        <w:autoSpaceDE w:val="0"/>
        <w:autoSpaceDN w:val="0"/>
        <w:adjustRightInd w:val="0"/>
        <w:spacing w:after="0" w:line="240" w:lineRule="auto"/>
        <w:ind w:firstLine="720"/>
        <w:jc w:val="both"/>
        <w:rPr>
          <w:rFonts w:asciiTheme="minorEastAsia" w:hAnsiTheme="minorEastAsia" w:cs="CMR12"/>
          <w:sz w:val="24"/>
          <w:szCs w:val="24"/>
        </w:rPr>
      </w:pPr>
      <w:r w:rsidRPr="00942BCA">
        <w:rPr>
          <w:rFonts w:asciiTheme="minorEastAsia" w:hAnsiTheme="minorEastAsia"/>
          <w:bCs/>
          <w:iCs/>
          <w:sz w:val="24"/>
          <w:szCs w:val="24"/>
        </w:rPr>
        <w:t>Discipline</w:t>
      </w:r>
      <w:r w:rsidRPr="00942BCA">
        <w:rPr>
          <w:rFonts w:asciiTheme="minorEastAsia" w:hAnsiTheme="minorEastAsia"/>
          <w:sz w:val="24"/>
          <w:szCs w:val="24"/>
        </w:rPr>
        <w:t>.</w:t>
      </w:r>
    </w:p>
    <w:p w:rsidR="006D283E" w:rsidRPr="00942BCA" w:rsidRDefault="006D283E" w:rsidP="00DA476E">
      <w:pPr>
        <w:pStyle w:val="ListParagraph"/>
        <w:numPr>
          <w:ilvl w:val="0"/>
          <w:numId w:val="1"/>
        </w:numPr>
        <w:autoSpaceDE w:val="0"/>
        <w:autoSpaceDN w:val="0"/>
        <w:adjustRightInd w:val="0"/>
        <w:spacing w:after="0" w:line="240" w:lineRule="auto"/>
        <w:ind w:firstLine="720"/>
        <w:jc w:val="both"/>
        <w:rPr>
          <w:rFonts w:asciiTheme="minorEastAsia" w:hAnsiTheme="minorEastAsia" w:cs="CMR12"/>
          <w:sz w:val="24"/>
          <w:szCs w:val="24"/>
        </w:rPr>
      </w:pPr>
      <w:r w:rsidRPr="00942BCA">
        <w:rPr>
          <w:rFonts w:asciiTheme="minorEastAsia" w:hAnsiTheme="minorEastAsia"/>
          <w:bCs/>
          <w:iCs/>
          <w:sz w:val="24"/>
          <w:szCs w:val="24"/>
        </w:rPr>
        <w:t>Unity of command</w:t>
      </w:r>
      <w:r w:rsidRPr="00942BCA">
        <w:rPr>
          <w:rFonts w:asciiTheme="minorEastAsia" w:hAnsiTheme="minorEastAsia"/>
          <w:sz w:val="24"/>
          <w:szCs w:val="24"/>
        </w:rPr>
        <w:t>.</w:t>
      </w:r>
    </w:p>
    <w:p w:rsidR="006D283E" w:rsidRPr="00942BCA" w:rsidRDefault="006D283E" w:rsidP="00DA476E">
      <w:pPr>
        <w:pStyle w:val="ListParagraph"/>
        <w:numPr>
          <w:ilvl w:val="0"/>
          <w:numId w:val="1"/>
        </w:numPr>
        <w:autoSpaceDE w:val="0"/>
        <w:autoSpaceDN w:val="0"/>
        <w:adjustRightInd w:val="0"/>
        <w:spacing w:after="0" w:line="240" w:lineRule="auto"/>
        <w:ind w:firstLine="720"/>
        <w:jc w:val="both"/>
        <w:rPr>
          <w:rFonts w:asciiTheme="minorEastAsia" w:hAnsiTheme="minorEastAsia" w:cs="CMR12"/>
          <w:sz w:val="24"/>
          <w:szCs w:val="24"/>
        </w:rPr>
      </w:pPr>
      <w:r w:rsidRPr="00942BCA">
        <w:rPr>
          <w:rFonts w:asciiTheme="minorEastAsia" w:hAnsiTheme="minorEastAsia"/>
          <w:bCs/>
          <w:iCs/>
          <w:sz w:val="24"/>
          <w:szCs w:val="24"/>
        </w:rPr>
        <w:t>Unity of direction</w:t>
      </w:r>
      <w:r w:rsidRPr="00942BCA">
        <w:rPr>
          <w:rFonts w:asciiTheme="minorEastAsia" w:hAnsiTheme="minorEastAsia"/>
          <w:sz w:val="24"/>
          <w:szCs w:val="24"/>
        </w:rPr>
        <w:t>.</w:t>
      </w:r>
    </w:p>
    <w:p w:rsidR="006D283E" w:rsidRPr="00942BCA" w:rsidRDefault="006D283E" w:rsidP="00DA476E">
      <w:pPr>
        <w:pStyle w:val="ListParagraph"/>
        <w:numPr>
          <w:ilvl w:val="0"/>
          <w:numId w:val="1"/>
        </w:numPr>
        <w:autoSpaceDE w:val="0"/>
        <w:autoSpaceDN w:val="0"/>
        <w:adjustRightInd w:val="0"/>
        <w:spacing w:after="0" w:line="240" w:lineRule="auto"/>
        <w:ind w:firstLine="720"/>
        <w:jc w:val="both"/>
        <w:rPr>
          <w:rFonts w:asciiTheme="minorEastAsia" w:hAnsiTheme="minorEastAsia" w:cs="CMR12"/>
          <w:sz w:val="24"/>
          <w:szCs w:val="24"/>
        </w:rPr>
      </w:pPr>
      <w:r w:rsidRPr="00942BCA">
        <w:rPr>
          <w:rFonts w:asciiTheme="minorEastAsia" w:hAnsiTheme="minorEastAsia"/>
          <w:bCs/>
          <w:iCs/>
          <w:sz w:val="24"/>
          <w:szCs w:val="24"/>
        </w:rPr>
        <w:t>Subordination of individual interests to the general interest</w:t>
      </w:r>
      <w:r w:rsidRPr="00942BCA">
        <w:rPr>
          <w:rFonts w:asciiTheme="minorEastAsia" w:hAnsiTheme="minorEastAsia"/>
          <w:sz w:val="24"/>
          <w:szCs w:val="24"/>
        </w:rPr>
        <w:t>.</w:t>
      </w:r>
    </w:p>
    <w:p w:rsidR="006D283E" w:rsidRPr="00942BCA" w:rsidRDefault="006D283E" w:rsidP="00DA476E">
      <w:pPr>
        <w:pStyle w:val="ListParagraph"/>
        <w:numPr>
          <w:ilvl w:val="0"/>
          <w:numId w:val="1"/>
        </w:numPr>
        <w:autoSpaceDE w:val="0"/>
        <w:autoSpaceDN w:val="0"/>
        <w:adjustRightInd w:val="0"/>
        <w:spacing w:after="0" w:line="240" w:lineRule="auto"/>
        <w:ind w:firstLine="720"/>
        <w:jc w:val="both"/>
        <w:rPr>
          <w:rFonts w:asciiTheme="minorEastAsia" w:hAnsiTheme="minorEastAsia" w:cs="CMR12"/>
          <w:sz w:val="24"/>
          <w:szCs w:val="24"/>
        </w:rPr>
      </w:pPr>
      <w:r w:rsidRPr="00942BCA">
        <w:rPr>
          <w:rFonts w:asciiTheme="minorEastAsia" w:hAnsiTheme="minorEastAsia"/>
          <w:bCs/>
          <w:iCs/>
          <w:sz w:val="24"/>
          <w:szCs w:val="24"/>
        </w:rPr>
        <w:t>Remuneration</w:t>
      </w:r>
      <w:r w:rsidR="00515DAF" w:rsidRPr="00942BCA">
        <w:rPr>
          <w:rFonts w:asciiTheme="minorEastAsia" w:hAnsiTheme="minorEastAsia" w:hint="eastAsia"/>
          <w:bCs/>
          <w:iCs/>
          <w:sz w:val="24"/>
          <w:szCs w:val="24"/>
        </w:rPr>
        <w:t>.</w:t>
      </w:r>
    </w:p>
    <w:p w:rsidR="006D283E" w:rsidRPr="00942BCA" w:rsidRDefault="004E4B59" w:rsidP="00DA476E">
      <w:pPr>
        <w:pStyle w:val="ListParagraph"/>
        <w:numPr>
          <w:ilvl w:val="0"/>
          <w:numId w:val="1"/>
        </w:numPr>
        <w:autoSpaceDE w:val="0"/>
        <w:autoSpaceDN w:val="0"/>
        <w:adjustRightInd w:val="0"/>
        <w:spacing w:after="0" w:line="240" w:lineRule="auto"/>
        <w:ind w:firstLine="720"/>
        <w:jc w:val="both"/>
        <w:rPr>
          <w:rFonts w:asciiTheme="minorEastAsia" w:hAnsiTheme="minorEastAsia" w:cs="CMR12"/>
          <w:sz w:val="24"/>
          <w:szCs w:val="24"/>
        </w:rPr>
      </w:pPr>
      <w:r w:rsidRPr="00942BCA">
        <w:rPr>
          <w:rFonts w:asciiTheme="minorEastAsia" w:hAnsiTheme="minorEastAsia"/>
          <w:bCs/>
          <w:iCs/>
          <w:sz w:val="24"/>
          <w:szCs w:val="24"/>
        </w:rPr>
        <w:t>Centralization</w:t>
      </w:r>
      <w:r w:rsidR="00515DAF" w:rsidRPr="00942BCA">
        <w:rPr>
          <w:rFonts w:asciiTheme="minorEastAsia" w:hAnsiTheme="minorEastAsia" w:hint="eastAsia"/>
          <w:bCs/>
          <w:iCs/>
          <w:sz w:val="24"/>
          <w:szCs w:val="24"/>
        </w:rPr>
        <w:t>.</w:t>
      </w:r>
    </w:p>
    <w:p w:rsidR="006D283E" w:rsidRPr="00942BCA" w:rsidRDefault="006D283E" w:rsidP="00DA476E">
      <w:pPr>
        <w:pStyle w:val="ListParagraph"/>
        <w:numPr>
          <w:ilvl w:val="0"/>
          <w:numId w:val="1"/>
        </w:numPr>
        <w:autoSpaceDE w:val="0"/>
        <w:autoSpaceDN w:val="0"/>
        <w:adjustRightInd w:val="0"/>
        <w:spacing w:after="0" w:line="240" w:lineRule="auto"/>
        <w:ind w:firstLine="720"/>
        <w:jc w:val="both"/>
        <w:rPr>
          <w:rFonts w:asciiTheme="minorEastAsia" w:hAnsiTheme="minorEastAsia" w:cs="CMR12"/>
          <w:sz w:val="24"/>
          <w:szCs w:val="24"/>
        </w:rPr>
      </w:pPr>
      <w:r w:rsidRPr="00942BCA">
        <w:rPr>
          <w:rFonts w:asciiTheme="minorEastAsia" w:hAnsiTheme="minorEastAsia"/>
          <w:bCs/>
          <w:iCs/>
          <w:sz w:val="24"/>
          <w:szCs w:val="24"/>
        </w:rPr>
        <w:t>Scalar chain</w:t>
      </w:r>
      <w:r w:rsidRPr="00942BCA">
        <w:rPr>
          <w:rFonts w:asciiTheme="minorEastAsia" w:hAnsiTheme="minorEastAsia"/>
          <w:sz w:val="24"/>
          <w:szCs w:val="24"/>
        </w:rPr>
        <w:t>.</w:t>
      </w:r>
      <w:r w:rsidRPr="00942BCA">
        <w:rPr>
          <w:rFonts w:asciiTheme="minorEastAsia" w:hAnsiTheme="minorEastAsia"/>
          <w:bCs/>
          <w:iCs/>
          <w:sz w:val="24"/>
          <w:szCs w:val="24"/>
        </w:rPr>
        <w:t xml:space="preserve"> </w:t>
      </w:r>
    </w:p>
    <w:p w:rsidR="006D283E" w:rsidRPr="00942BCA" w:rsidRDefault="006D283E" w:rsidP="00DA476E">
      <w:pPr>
        <w:pStyle w:val="ListParagraph"/>
        <w:numPr>
          <w:ilvl w:val="0"/>
          <w:numId w:val="1"/>
        </w:numPr>
        <w:autoSpaceDE w:val="0"/>
        <w:autoSpaceDN w:val="0"/>
        <w:adjustRightInd w:val="0"/>
        <w:spacing w:after="0" w:line="240" w:lineRule="auto"/>
        <w:ind w:firstLine="720"/>
        <w:jc w:val="both"/>
        <w:rPr>
          <w:rFonts w:asciiTheme="minorEastAsia" w:hAnsiTheme="minorEastAsia" w:cs="CMR12"/>
          <w:sz w:val="24"/>
          <w:szCs w:val="24"/>
        </w:rPr>
      </w:pPr>
      <w:r w:rsidRPr="00942BCA">
        <w:rPr>
          <w:rFonts w:asciiTheme="minorEastAsia" w:hAnsiTheme="minorEastAsia"/>
          <w:bCs/>
          <w:iCs/>
          <w:sz w:val="24"/>
          <w:szCs w:val="24"/>
        </w:rPr>
        <w:t>Order</w:t>
      </w:r>
      <w:r w:rsidRPr="00942BCA">
        <w:rPr>
          <w:rFonts w:asciiTheme="minorEastAsia" w:hAnsiTheme="minorEastAsia"/>
          <w:sz w:val="24"/>
          <w:szCs w:val="24"/>
        </w:rPr>
        <w:t>.</w:t>
      </w:r>
    </w:p>
    <w:p w:rsidR="006D283E" w:rsidRPr="00942BCA" w:rsidRDefault="006D283E" w:rsidP="00DA476E">
      <w:pPr>
        <w:pStyle w:val="ListParagraph"/>
        <w:numPr>
          <w:ilvl w:val="0"/>
          <w:numId w:val="1"/>
        </w:numPr>
        <w:autoSpaceDE w:val="0"/>
        <w:autoSpaceDN w:val="0"/>
        <w:adjustRightInd w:val="0"/>
        <w:spacing w:after="0" w:line="240" w:lineRule="auto"/>
        <w:ind w:firstLine="720"/>
        <w:jc w:val="both"/>
        <w:rPr>
          <w:rFonts w:asciiTheme="minorEastAsia" w:hAnsiTheme="minorEastAsia" w:cs="CMR12"/>
          <w:sz w:val="24"/>
          <w:szCs w:val="24"/>
        </w:rPr>
      </w:pPr>
      <w:r w:rsidRPr="00942BCA">
        <w:rPr>
          <w:rFonts w:asciiTheme="minorEastAsia" w:hAnsiTheme="minorEastAsia"/>
          <w:bCs/>
          <w:iCs/>
          <w:sz w:val="24"/>
          <w:szCs w:val="24"/>
        </w:rPr>
        <w:t>Equity</w:t>
      </w:r>
      <w:r w:rsidR="00515DAF" w:rsidRPr="00942BCA">
        <w:rPr>
          <w:rFonts w:asciiTheme="minorEastAsia" w:hAnsiTheme="minorEastAsia" w:hint="eastAsia"/>
          <w:bCs/>
          <w:iCs/>
          <w:sz w:val="24"/>
          <w:szCs w:val="24"/>
        </w:rPr>
        <w:t>.</w:t>
      </w:r>
    </w:p>
    <w:p w:rsidR="006D283E" w:rsidRPr="00942BCA" w:rsidRDefault="006D283E" w:rsidP="00DA476E">
      <w:pPr>
        <w:pStyle w:val="ListParagraph"/>
        <w:numPr>
          <w:ilvl w:val="0"/>
          <w:numId w:val="1"/>
        </w:numPr>
        <w:autoSpaceDE w:val="0"/>
        <w:autoSpaceDN w:val="0"/>
        <w:adjustRightInd w:val="0"/>
        <w:spacing w:after="0" w:line="240" w:lineRule="auto"/>
        <w:ind w:firstLine="720"/>
        <w:jc w:val="both"/>
        <w:rPr>
          <w:rFonts w:asciiTheme="minorEastAsia" w:hAnsiTheme="minorEastAsia" w:cs="CMR12"/>
          <w:sz w:val="24"/>
          <w:szCs w:val="24"/>
        </w:rPr>
      </w:pPr>
      <w:r w:rsidRPr="00942BCA">
        <w:rPr>
          <w:rFonts w:asciiTheme="minorEastAsia" w:hAnsiTheme="minorEastAsia"/>
          <w:bCs/>
          <w:iCs/>
          <w:sz w:val="24"/>
          <w:szCs w:val="24"/>
        </w:rPr>
        <w:t>Stability of tenure of personnel</w:t>
      </w:r>
      <w:r w:rsidRPr="00942BCA">
        <w:rPr>
          <w:rFonts w:asciiTheme="minorEastAsia" w:hAnsiTheme="minorEastAsia"/>
          <w:bCs/>
          <w:sz w:val="24"/>
          <w:szCs w:val="24"/>
        </w:rPr>
        <w:t>.</w:t>
      </w:r>
      <w:r w:rsidRPr="00942BCA">
        <w:rPr>
          <w:rFonts w:asciiTheme="minorEastAsia" w:hAnsiTheme="minorEastAsia"/>
          <w:bCs/>
          <w:iCs/>
          <w:sz w:val="24"/>
          <w:szCs w:val="24"/>
        </w:rPr>
        <w:t xml:space="preserve"> </w:t>
      </w:r>
    </w:p>
    <w:p w:rsidR="006D283E" w:rsidRPr="00942BCA" w:rsidRDefault="006D283E" w:rsidP="00DA476E">
      <w:pPr>
        <w:pStyle w:val="ListParagraph"/>
        <w:numPr>
          <w:ilvl w:val="0"/>
          <w:numId w:val="1"/>
        </w:numPr>
        <w:autoSpaceDE w:val="0"/>
        <w:autoSpaceDN w:val="0"/>
        <w:adjustRightInd w:val="0"/>
        <w:spacing w:after="0" w:line="240" w:lineRule="auto"/>
        <w:ind w:firstLine="720"/>
        <w:jc w:val="both"/>
        <w:rPr>
          <w:rFonts w:asciiTheme="minorEastAsia" w:hAnsiTheme="minorEastAsia" w:cs="CMR12"/>
          <w:sz w:val="24"/>
          <w:szCs w:val="24"/>
        </w:rPr>
      </w:pPr>
      <w:r w:rsidRPr="00942BCA">
        <w:rPr>
          <w:rFonts w:asciiTheme="minorEastAsia" w:hAnsiTheme="minorEastAsia"/>
          <w:bCs/>
          <w:iCs/>
          <w:sz w:val="24"/>
          <w:szCs w:val="24"/>
        </w:rPr>
        <w:t>Initiative</w:t>
      </w:r>
      <w:r w:rsidRPr="00942BCA">
        <w:rPr>
          <w:rFonts w:asciiTheme="minorEastAsia" w:hAnsiTheme="minorEastAsia"/>
          <w:sz w:val="24"/>
          <w:szCs w:val="24"/>
        </w:rPr>
        <w:t>.</w:t>
      </w:r>
    </w:p>
    <w:p w:rsidR="006D283E" w:rsidRPr="00942BCA" w:rsidRDefault="006D283E" w:rsidP="00DA476E">
      <w:pPr>
        <w:pStyle w:val="ListParagraph"/>
        <w:numPr>
          <w:ilvl w:val="0"/>
          <w:numId w:val="1"/>
        </w:numPr>
        <w:autoSpaceDE w:val="0"/>
        <w:autoSpaceDN w:val="0"/>
        <w:adjustRightInd w:val="0"/>
        <w:spacing w:after="0" w:line="240" w:lineRule="auto"/>
        <w:ind w:firstLine="720"/>
        <w:jc w:val="both"/>
        <w:rPr>
          <w:rFonts w:asciiTheme="minorEastAsia" w:hAnsiTheme="minorEastAsia" w:cs="CMR12"/>
          <w:sz w:val="24"/>
          <w:szCs w:val="24"/>
        </w:rPr>
      </w:pPr>
      <w:r w:rsidRPr="00942BCA">
        <w:rPr>
          <w:rFonts w:asciiTheme="minorEastAsia" w:hAnsiTheme="minorEastAsia"/>
          <w:bCs/>
          <w:iCs/>
          <w:sz w:val="24"/>
          <w:szCs w:val="24"/>
        </w:rPr>
        <w:t>Esprit de corps</w:t>
      </w:r>
      <w:r w:rsidRPr="00942BCA">
        <w:rPr>
          <w:rFonts w:asciiTheme="minorEastAsia" w:hAnsiTheme="minorEastAsia"/>
          <w:sz w:val="24"/>
          <w:szCs w:val="24"/>
        </w:rPr>
        <w:t>.</w:t>
      </w:r>
    </w:p>
    <w:p w:rsidR="00515DAF" w:rsidRPr="00942BCA" w:rsidRDefault="00515DAF" w:rsidP="00DA476E">
      <w:pPr>
        <w:autoSpaceDE w:val="0"/>
        <w:autoSpaceDN w:val="0"/>
        <w:adjustRightInd w:val="0"/>
        <w:spacing w:after="0" w:line="240" w:lineRule="auto"/>
        <w:ind w:left="360" w:firstLine="720"/>
        <w:jc w:val="both"/>
        <w:rPr>
          <w:rFonts w:asciiTheme="minorEastAsia" w:hAnsiTheme="minorEastAsia" w:cs="CMR12"/>
          <w:sz w:val="24"/>
          <w:szCs w:val="24"/>
        </w:rPr>
      </w:pPr>
    </w:p>
    <w:p w:rsidR="002C7200" w:rsidRPr="00942BCA" w:rsidRDefault="00515DAF" w:rsidP="00DA476E">
      <w:pPr>
        <w:autoSpaceDE w:val="0"/>
        <w:autoSpaceDN w:val="0"/>
        <w:adjustRightInd w:val="0"/>
        <w:spacing w:after="0" w:line="240" w:lineRule="auto"/>
        <w:ind w:firstLine="720"/>
        <w:jc w:val="both"/>
        <w:rPr>
          <w:rFonts w:asciiTheme="minorEastAsia" w:hAnsiTheme="minorEastAsia"/>
          <w:sz w:val="24"/>
          <w:szCs w:val="24"/>
        </w:rPr>
      </w:pPr>
      <w:r w:rsidRPr="00942BCA">
        <w:rPr>
          <w:rFonts w:asciiTheme="minorEastAsia" w:hAnsiTheme="minorEastAsia" w:cs="CMR12" w:hint="eastAsia"/>
          <w:sz w:val="24"/>
          <w:szCs w:val="24"/>
        </w:rPr>
        <w:t>M.</w:t>
      </w:r>
      <w:r w:rsidRPr="00942BCA">
        <w:rPr>
          <w:rStyle w:val="hps"/>
          <w:rFonts w:asciiTheme="minorEastAsia" w:hAnsiTheme="minorEastAsia"/>
          <w:sz w:val="24"/>
          <w:szCs w:val="24"/>
        </w:rPr>
        <w:t>Weber</w:t>
      </w:r>
      <w:r w:rsidRPr="00942BCA">
        <w:rPr>
          <w:rStyle w:val="shorttext"/>
          <w:rFonts w:asciiTheme="minorEastAsia" w:hAnsiTheme="minorEastAsia"/>
          <w:sz w:val="24"/>
          <w:szCs w:val="24"/>
        </w:rPr>
        <w:t xml:space="preserve"> </w:t>
      </w:r>
      <w:r w:rsidRPr="00942BCA">
        <w:rPr>
          <w:rStyle w:val="hps"/>
          <w:rFonts w:asciiTheme="minorEastAsia" w:hAnsiTheme="minorEastAsia"/>
          <w:sz w:val="24"/>
          <w:szCs w:val="24"/>
        </w:rPr>
        <w:t>introduced the concept of</w:t>
      </w:r>
      <w:r w:rsidRPr="00942BCA">
        <w:rPr>
          <w:rStyle w:val="shorttext"/>
          <w:rFonts w:asciiTheme="minorEastAsia" w:hAnsiTheme="minorEastAsia"/>
          <w:sz w:val="24"/>
          <w:szCs w:val="24"/>
        </w:rPr>
        <w:t xml:space="preserve"> </w:t>
      </w:r>
      <w:r w:rsidRPr="00942BCA">
        <w:rPr>
          <w:rStyle w:val="hps"/>
          <w:rFonts w:asciiTheme="minorEastAsia" w:hAnsiTheme="minorEastAsia"/>
          <w:sz w:val="24"/>
          <w:szCs w:val="24"/>
        </w:rPr>
        <w:t>"bureaucracy"</w:t>
      </w:r>
      <w:r w:rsidRPr="00942BCA">
        <w:rPr>
          <w:rStyle w:val="hps"/>
          <w:rFonts w:asciiTheme="minorEastAsia" w:hAnsiTheme="minorEastAsia" w:hint="eastAsia"/>
          <w:sz w:val="24"/>
          <w:szCs w:val="24"/>
        </w:rPr>
        <w:t xml:space="preserve">. According to </w:t>
      </w:r>
      <w:r w:rsidRPr="00942BCA">
        <w:rPr>
          <w:rStyle w:val="hps"/>
          <w:rFonts w:asciiTheme="minorEastAsia" w:hAnsiTheme="minorEastAsia"/>
          <w:sz w:val="24"/>
          <w:szCs w:val="24"/>
        </w:rPr>
        <w:t>his</w:t>
      </w:r>
      <w:r w:rsidR="00E13BEF">
        <w:rPr>
          <w:rStyle w:val="hps"/>
          <w:rFonts w:asciiTheme="minorEastAsia" w:hAnsiTheme="minorEastAsia" w:hint="eastAsia"/>
          <w:sz w:val="24"/>
          <w:szCs w:val="24"/>
        </w:rPr>
        <w:t xml:space="preserve"> theory organization should have the following characteristics to</w:t>
      </w:r>
      <w:r w:rsidRPr="00942BCA">
        <w:rPr>
          <w:rStyle w:val="hps"/>
          <w:rFonts w:asciiTheme="minorEastAsia" w:hAnsiTheme="minorEastAsia"/>
          <w:sz w:val="24"/>
          <w:szCs w:val="24"/>
        </w:rPr>
        <w:t xml:space="preserve"> achieve the</w:t>
      </w:r>
      <w:r w:rsidRPr="00942BCA">
        <w:rPr>
          <w:rFonts w:asciiTheme="minorEastAsia" w:hAnsiTheme="minorEastAsia"/>
          <w:sz w:val="24"/>
          <w:szCs w:val="24"/>
        </w:rPr>
        <w:t xml:space="preserve"> </w:t>
      </w:r>
      <w:r w:rsidRPr="00942BCA">
        <w:rPr>
          <w:rStyle w:val="hps"/>
          <w:rFonts w:asciiTheme="minorEastAsia" w:hAnsiTheme="minorEastAsia"/>
          <w:sz w:val="24"/>
          <w:szCs w:val="24"/>
        </w:rPr>
        <w:t>maximum benefit</w:t>
      </w:r>
      <w:r w:rsidRPr="00942BCA">
        <w:rPr>
          <w:rFonts w:asciiTheme="minorEastAsia" w:hAnsiTheme="minorEastAsia"/>
          <w:sz w:val="24"/>
          <w:szCs w:val="24"/>
        </w:rPr>
        <w:t xml:space="preserve"> </w:t>
      </w:r>
      <w:r w:rsidRPr="00942BCA">
        <w:rPr>
          <w:rStyle w:val="hps"/>
          <w:rFonts w:asciiTheme="minorEastAsia" w:hAnsiTheme="minorEastAsia"/>
          <w:sz w:val="24"/>
          <w:szCs w:val="24"/>
        </w:rPr>
        <w:t>from the bureaucratic</w:t>
      </w:r>
      <w:r w:rsidRPr="00942BCA">
        <w:rPr>
          <w:rFonts w:asciiTheme="minorEastAsia" w:hAnsiTheme="minorEastAsia"/>
          <w:sz w:val="24"/>
          <w:szCs w:val="24"/>
        </w:rPr>
        <w:t xml:space="preserve"> </w:t>
      </w:r>
      <w:r w:rsidRPr="00942BCA">
        <w:rPr>
          <w:rStyle w:val="hps"/>
          <w:rFonts w:asciiTheme="minorEastAsia" w:hAnsiTheme="minorEastAsia"/>
          <w:sz w:val="24"/>
          <w:szCs w:val="24"/>
        </w:rPr>
        <w:t>approach</w:t>
      </w:r>
      <w:r w:rsidRPr="00942BCA">
        <w:rPr>
          <w:rFonts w:asciiTheme="minorEastAsia" w:hAnsiTheme="minorEastAsia"/>
          <w:sz w:val="24"/>
          <w:szCs w:val="24"/>
        </w:rPr>
        <w:t>:</w:t>
      </w:r>
    </w:p>
    <w:p w:rsidR="002C7200" w:rsidRPr="00942BCA" w:rsidRDefault="002C7200" w:rsidP="00DA476E">
      <w:pPr>
        <w:autoSpaceDE w:val="0"/>
        <w:autoSpaceDN w:val="0"/>
        <w:adjustRightInd w:val="0"/>
        <w:spacing w:after="0" w:line="240" w:lineRule="auto"/>
        <w:ind w:firstLine="720"/>
        <w:jc w:val="both"/>
        <w:rPr>
          <w:rFonts w:asciiTheme="minorEastAsia" w:hAnsiTheme="minorEastAsia"/>
          <w:sz w:val="24"/>
          <w:szCs w:val="24"/>
        </w:rPr>
      </w:pPr>
      <w:r w:rsidRPr="00942BCA">
        <w:rPr>
          <w:rFonts w:asciiTheme="minorEastAsia" w:hAnsiTheme="minorEastAsia" w:hint="eastAsia"/>
          <w:sz w:val="24"/>
          <w:szCs w:val="24"/>
        </w:rPr>
        <w:t xml:space="preserve">-  </w:t>
      </w:r>
      <w:r w:rsidRPr="00942BCA">
        <w:rPr>
          <w:rFonts w:asciiTheme="minorEastAsia" w:hAnsiTheme="minorEastAsia"/>
          <w:sz w:val="24"/>
          <w:szCs w:val="24"/>
        </w:rPr>
        <w:t xml:space="preserve">There is a high degree of Division of </w:t>
      </w:r>
      <w:r w:rsidR="004E4B59" w:rsidRPr="00942BCA">
        <w:rPr>
          <w:rFonts w:asciiTheme="minorEastAsia" w:hAnsiTheme="minorEastAsia"/>
          <w:sz w:val="24"/>
          <w:szCs w:val="24"/>
        </w:rPr>
        <w:t>Labor</w:t>
      </w:r>
      <w:r w:rsidRPr="00942BCA">
        <w:rPr>
          <w:rFonts w:asciiTheme="minorEastAsia" w:hAnsiTheme="minorEastAsia"/>
          <w:sz w:val="24"/>
          <w:szCs w:val="24"/>
        </w:rPr>
        <w:t xml:space="preserve"> and </w:t>
      </w:r>
      <w:r w:rsidR="004E4B59" w:rsidRPr="00942BCA">
        <w:rPr>
          <w:rFonts w:asciiTheme="minorEastAsia" w:hAnsiTheme="minorEastAsia"/>
          <w:sz w:val="24"/>
          <w:szCs w:val="24"/>
        </w:rPr>
        <w:t>Specialization</w:t>
      </w:r>
      <w:r w:rsidRPr="00942BCA">
        <w:rPr>
          <w:rFonts w:asciiTheme="minorEastAsia" w:hAnsiTheme="minorEastAsia"/>
          <w:sz w:val="24"/>
          <w:szCs w:val="24"/>
        </w:rPr>
        <w:t>.</w:t>
      </w:r>
    </w:p>
    <w:p w:rsidR="002C7200" w:rsidRPr="00942BCA" w:rsidRDefault="002C7200" w:rsidP="00DA476E">
      <w:pPr>
        <w:autoSpaceDE w:val="0"/>
        <w:autoSpaceDN w:val="0"/>
        <w:adjustRightInd w:val="0"/>
        <w:spacing w:after="0" w:line="240" w:lineRule="auto"/>
        <w:ind w:firstLine="720"/>
        <w:jc w:val="both"/>
        <w:rPr>
          <w:rFonts w:asciiTheme="minorEastAsia" w:hAnsiTheme="minorEastAsia"/>
          <w:sz w:val="24"/>
          <w:szCs w:val="24"/>
        </w:rPr>
      </w:pPr>
      <w:r w:rsidRPr="00942BCA">
        <w:rPr>
          <w:rFonts w:asciiTheme="minorEastAsia" w:hAnsiTheme="minorEastAsia" w:hint="eastAsia"/>
          <w:sz w:val="24"/>
          <w:szCs w:val="24"/>
        </w:rPr>
        <w:t xml:space="preserve">-  </w:t>
      </w:r>
      <w:r w:rsidRPr="00942BCA">
        <w:rPr>
          <w:rFonts w:asciiTheme="minorEastAsia" w:hAnsiTheme="minorEastAsia"/>
          <w:sz w:val="24"/>
          <w:szCs w:val="24"/>
        </w:rPr>
        <w:t>There is a well defined Hierarchy of Authority.</w:t>
      </w:r>
    </w:p>
    <w:p w:rsidR="002C7200" w:rsidRPr="00942BCA" w:rsidRDefault="002C7200" w:rsidP="00DA476E">
      <w:pPr>
        <w:autoSpaceDE w:val="0"/>
        <w:autoSpaceDN w:val="0"/>
        <w:adjustRightInd w:val="0"/>
        <w:spacing w:after="0" w:line="240" w:lineRule="auto"/>
        <w:ind w:firstLine="720"/>
        <w:jc w:val="both"/>
        <w:rPr>
          <w:rFonts w:asciiTheme="minorEastAsia" w:hAnsiTheme="minorEastAsia"/>
          <w:sz w:val="24"/>
          <w:szCs w:val="24"/>
        </w:rPr>
      </w:pPr>
      <w:r w:rsidRPr="00942BCA">
        <w:rPr>
          <w:rFonts w:asciiTheme="minorEastAsia" w:hAnsiTheme="minorEastAsia" w:hint="eastAsia"/>
          <w:sz w:val="24"/>
          <w:szCs w:val="24"/>
        </w:rPr>
        <w:t xml:space="preserve">-  </w:t>
      </w:r>
      <w:r w:rsidRPr="00942BCA">
        <w:rPr>
          <w:rFonts w:asciiTheme="minorEastAsia" w:hAnsiTheme="minorEastAsia"/>
          <w:sz w:val="24"/>
          <w:szCs w:val="24"/>
        </w:rPr>
        <w:t>It follows the principle of Rationality, Objectively and Consistency.</w:t>
      </w:r>
    </w:p>
    <w:p w:rsidR="002C7200" w:rsidRPr="00942BCA" w:rsidRDefault="002C7200" w:rsidP="00DA476E">
      <w:pPr>
        <w:autoSpaceDE w:val="0"/>
        <w:autoSpaceDN w:val="0"/>
        <w:adjustRightInd w:val="0"/>
        <w:spacing w:after="0" w:line="240" w:lineRule="auto"/>
        <w:ind w:firstLine="720"/>
        <w:jc w:val="both"/>
        <w:rPr>
          <w:rFonts w:asciiTheme="minorEastAsia" w:hAnsiTheme="minorEastAsia"/>
          <w:sz w:val="24"/>
          <w:szCs w:val="24"/>
        </w:rPr>
      </w:pPr>
      <w:r w:rsidRPr="00942BCA">
        <w:rPr>
          <w:rFonts w:asciiTheme="minorEastAsia" w:hAnsiTheme="minorEastAsia" w:hint="eastAsia"/>
          <w:sz w:val="24"/>
          <w:szCs w:val="24"/>
        </w:rPr>
        <w:t xml:space="preserve">- </w:t>
      </w:r>
      <w:r w:rsidRPr="00942BCA">
        <w:rPr>
          <w:rFonts w:asciiTheme="minorEastAsia" w:hAnsiTheme="minorEastAsia"/>
          <w:sz w:val="24"/>
          <w:szCs w:val="24"/>
        </w:rPr>
        <w:t xml:space="preserve">There are Formal and Impersonal relations among the member of the </w:t>
      </w:r>
      <w:r w:rsidR="004E4B59" w:rsidRPr="00942BCA">
        <w:rPr>
          <w:rFonts w:asciiTheme="minorEastAsia" w:hAnsiTheme="minorEastAsia"/>
          <w:sz w:val="24"/>
          <w:szCs w:val="24"/>
        </w:rPr>
        <w:t>organization</w:t>
      </w:r>
      <w:r w:rsidRPr="00942BCA">
        <w:rPr>
          <w:rFonts w:asciiTheme="minorEastAsia" w:hAnsiTheme="minorEastAsia"/>
          <w:sz w:val="24"/>
          <w:szCs w:val="24"/>
        </w:rPr>
        <w:t>.</w:t>
      </w:r>
    </w:p>
    <w:p w:rsidR="002C7200" w:rsidRPr="00942BCA" w:rsidRDefault="002C7200" w:rsidP="00DA476E">
      <w:pPr>
        <w:autoSpaceDE w:val="0"/>
        <w:autoSpaceDN w:val="0"/>
        <w:adjustRightInd w:val="0"/>
        <w:spacing w:after="0" w:line="240" w:lineRule="auto"/>
        <w:ind w:firstLine="720"/>
        <w:jc w:val="both"/>
        <w:rPr>
          <w:rFonts w:asciiTheme="minorEastAsia" w:hAnsiTheme="minorEastAsia"/>
          <w:sz w:val="24"/>
          <w:szCs w:val="24"/>
        </w:rPr>
      </w:pPr>
      <w:r w:rsidRPr="00942BCA">
        <w:rPr>
          <w:rFonts w:asciiTheme="minorEastAsia" w:hAnsiTheme="minorEastAsia" w:hint="eastAsia"/>
          <w:sz w:val="24"/>
          <w:szCs w:val="24"/>
        </w:rPr>
        <w:t xml:space="preserve">-  </w:t>
      </w:r>
      <w:r w:rsidRPr="00942BCA">
        <w:rPr>
          <w:rFonts w:asciiTheme="minorEastAsia" w:hAnsiTheme="minorEastAsia"/>
          <w:sz w:val="24"/>
          <w:szCs w:val="24"/>
        </w:rPr>
        <w:t>Interpersonal relations are based on positions and not on personalities.</w:t>
      </w:r>
    </w:p>
    <w:p w:rsidR="002C7200" w:rsidRPr="00942BCA" w:rsidRDefault="002C7200" w:rsidP="00DA476E">
      <w:pPr>
        <w:autoSpaceDE w:val="0"/>
        <w:autoSpaceDN w:val="0"/>
        <w:adjustRightInd w:val="0"/>
        <w:spacing w:after="0" w:line="240" w:lineRule="auto"/>
        <w:ind w:firstLine="720"/>
        <w:jc w:val="both"/>
        <w:rPr>
          <w:rFonts w:asciiTheme="minorEastAsia" w:hAnsiTheme="minorEastAsia"/>
          <w:sz w:val="24"/>
          <w:szCs w:val="24"/>
        </w:rPr>
      </w:pPr>
      <w:r w:rsidRPr="00942BCA">
        <w:rPr>
          <w:rFonts w:asciiTheme="minorEastAsia" w:hAnsiTheme="minorEastAsia" w:hint="eastAsia"/>
          <w:sz w:val="24"/>
          <w:szCs w:val="24"/>
        </w:rPr>
        <w:t xml:space="preserve">- </w:t>
      </w:r>
      <w:r w:rsidRPr="00942BCA">
        <w:rPr>
          <w:rFonts w:asciiTheme="minorEastAsia" w:hAnsiTheme="minorEastAsia"/>
          <w:sz w:val="24"/>
          <w:szCs w:val="24"/>
        </w:rPr>
        <w:t>There are well defined Rules and Regulations. There rules cover all the duties and rights of the employees. These rules must be strictly followed.</w:t>
      </w:r>
    </w:p>
    <w:p w:rsidR="002C7200" w:rsidRPr="00942BCA" w:rsidRDefault="002C7200" w:rsidP="00DA476E">
      <w:pPr>
        <w:autoSpaceDE w:val="0"/>
        <w:autoSpaceDN w:val="0"/>
        <w:adjustRightInd w:val="0"/>
        <w:spacing w:after="0" w:line="240" w:lineRule="auto"/>
        <w:ind w:firstLine="720"/>
        <w:jc w:val="both"/>
        <w:rPr>
          <w:rFonts w:asciiTheme="minorEastAsia" w:hAnsiTheme="minorEastAsia"/>
          <w:sz w:val="24"/>
          <w:szCs w:val="24"/>
        </w:rPr>
      </w:pPr>
      <w:r w:rsidRPr="00942BCA">
        <w:rPr>
          <w:rFonts w:asciiTheme="minorEastAsia" w:hAnsiTheme="minorEastAsia" w:hint="eastAsia"/>
          <w:sz w:val="24"/>
          <w:szCs w:val="24"/>
        </w:rPr>
        <w:t xml:space="preserve">-  </w:t>
      </w:r>
      <w:r w:rsidRPr="00942BCA">
        <w:rPr>
          <w:rFonts w:asciiTheme="minorEastAsia" w:hAnsiTheme="minorEastAsia"/>
          <w:sz w:val="24"/>
          <w:szCs w:val="24"/>
        </w:rPr>
        <w:t>There are well defined Methods for all types of work.</w:t>
      </w:r>
    </w:p>
    <w:p w:rsidR="002C7200" w:rsidRPr="00942BCA" w:rsidRDefault="002C7200" w:rsidP="00DA476E">
      <w:pPr>
        <w:autoSpaceDE w:val="0"/>
        <w:autoSpaceDN w:val="0"/>
        <w:adjustRightInd w:val="0"/>
        <w:spacing w:after="0" w:line="240" w:lineRule="auto"/>
        <w:ind w:firstLine="720"/>
        <w:jc w:val="both"/>
        <w:rPr>
          <w:rFonts w:asciiTheme="minorEastAsia" w:hAnsiTheme="minorEastAsia"/>
          <w:sz w:val="24"/>
          <w:szCs w:val="24"/>
        </w:rPr>
      </w:pPr>
      <w:r w:rsidRPr="00942BCA">
        <w:rPr>
          <w:rFonts w:asciiTheme="minorEastAsia" w:hAnsiTheme="minorEastAsia" w:hint="eastAsia"/>
          <w:sz w:val="24"/>
          <w:szCs w:val="24"/>
        </w:rPr>
        <w:t xml:space="preserve">-  </w:t>
      </w:r>
      <w:r w:rsidRPr="00942BCA">
        <w:rPr>
          <w:rFonts w:asciiTheme="minorEastAsia" w:hAnsiTheme="minorEastAsia"/>
          <w:sz w:val="24"/>
          <w:szCs w:val="24"/>
        </w:rPr>
        <w:t>Selection and Promotion is based on Technical qualifications.</w:t>
      </w:r>
    </w:p>
    <w:p w:rsidR="00AE3222" w:rsidRPr="00942BCA" w:rsidRDefault="002C7200" w:rsidP="00DA476E">
      <w:pPr>
        <w:autoSpaceDE w:val="0"/>
        <w:autoSpaceDN w:val="0"/>
        <w:adjustRightInd w:val="0"/>
        <w:spacing w:after="0" w:line="240" w:lineRule="auto"/>
        <w:ind w:firstLine="720"/>
        <w:jc w:val="both"/>
        <w:rPr>
          <w:rFonts w:asciiTheme="minorEastAsia" w:hAnsiTheme="minorEastAsia"/>
          <w:sz w:val="24"/>
          <w:szCs w:val="24"/>
        </w:rPr>
      </w:pPr>
      <w:r w:rsidRPr="00942BCA">
        <w:rPr>
          <w:rFonts w:asciiTheme="minorEastAsia" w:hAnsiTheme="minorEastAsia" w:hint="eastAsia"/>
          <w:sz w:val="24"/>
          <w:szCs w:val="24"/>
        </w:rPr>
        <w:t xml:space="preserve">-  </w:t>
      </w:r>
      <w:r w:rsidRPr="00942BCA">
        <w:rPr>
          <w:rFonts w:asciiTheme="minorEastAsia" w:hAnsiTheme="minorEastAsia"/>
          <w:sz w:val="24"/>
          <w:szCs w:val="24"/>
        </w:rPr>
        <w:t>Only Bureaucratic or legal power is given importance.</w:t>
      </w:r>
    </w:p>
    <w:p w:rsidR="00AE3222" w:rsidRPr="00942BCA" w:rsidRDefault="00AE3222" w:rsidP="00DA476E">
      <w:pPr>
        <w:autoSpaceDE w:val="0"/>
        <w:autoSpaceDN w:val="0"/>
        <w:adjustRightInd w:val="0"/>
        <w:spacing w:after="0" w:line="240" w:lineRule="auto"/>
        <w:ind w:firstLine="720"/>
        <w:jc w:val="both"/>
        <w:rPr>
          <w:rFonts w:asciiTheme="minorEastAsia" w:hAnsiTheme="minorEastAsia"/>
          <w:sz w:val="24"/>
          <w:szCs w:val="24"/>
        </w:rPr>
      </w:pPr>
    </w:p>
    <w:p w:rsidR="00AE3222" w:rsidRPr="00942BCA" w:rsidRDefault="00AE3222" w:rsidP="00DA476E">
      <w:pPr>
        <w:autoSpaceDE w:val="0"/>
        <w:autoSpaceDN w:val="0"/>
        <w:adjustRightInd w:val="0"/>
        <w:spacing w:after="0" w:line="240" w:lineRule="auto"/>
        <w:ind w:firstLine="720"/>
        <w:jc w:val="both"/>
        <w:rPr>
          <w:rFonts w:asciiTheme="minorEastAsia" w:hAnsiTheme="minorEastAsia"/>
          <w:sz w:val="24"/>
          <w:szCs w:val="24"/>
        </w:rPr>
      </w:pPr>
      <w:r w:rsidRPr="00942BCA">
        <w:rPr>
          <w:rFonts w:asciiTheme="minorEastAsia" w:hAnsiTheme="minorEastAsia"/>
          <w:sz w:val="24"/>
          <w:szCs w:val="24"/>
        </w:rPr>
        <w:lastRenderedPageBreak/>
        <w:t xml:space="preserve">Mechanistic structures are mainly for companies that operate in a stable environment, use a centralized approach of authority, and maintain strong loyalty for management. Organizations that use a Mechanistic type of structure generally do not need to change or adapt their structure. This is mainly due to lack of innovation, creativity, and quick decision analysis not needed. Examples of organizations using Mechanistic structures include colleges and universities. </w:t>
      </w:r>
    </w:p>
    <w:p w:rsidR="00AE3222" w:rsidRPr="00942BCA" w:rsidRDefault="00AE3222" w:rsidP="00DA476E">
      <w:pPr>
        <w:autoSpaceDE w:val="0"/>
        <w:autoSpaceDN w:val="0"/>
        <w:adjustRightInd w:val="0"/>
        <w:spacing w:after="0" w:line="240" w:lineRule="auto"/>
        <w:ind w:firstLine="720"/>
        <w:jc w:val="both"/>
        <w:rPr>
          <w:rFonts w:asciiTheme="minorEastAsia" w:hAnsiTheme="minorEastAsia"/>
          <w:sz w:val="24"/>
          <w:szCs w:val="24"/>
        </w:rPr>
      </w:pPr>
    </w:p>
    <w:p w:rsidR="00AE3222" w:rsidRPr="00942BCA" w:rsidRDefault="00AE3222" w:rsidP="00DA476E">
      <w:pPr>
        <w:autoSpaceDE w:val="0"/>
        <w:autoSpaceDN w:val="0"/>
        <w:adjustRightInd w:val="0"/>
        <w:spacing w:after="0" w:line="240" w:lineRule="auto"/>
        <w:ind w:firstLine="720"/>
        <w:jc w:val="both"/>
        <w:rPr>
          <w:rFonts w:asciiTheme="minorEastAsia" w:hAnsiTheme="minorEastAsia"/>
          <w:sz w:val="24"/>
          <w:szCs w:val="24"/>
        </w:rPr>
      </w:pPr>
      <w:r w:rsidRPr="00942BCA">
        <w:rPr>
          <w:rFonts w:asciiTheme="minorEastAsia" w:hAnsiTheme="minorEastAsia"/>
          <w:sz w:val="24"/>
          <w:szCs w:val="24"/>
        </w:rPr>
        <w:t>Mechanistic Structures Include:</w:t>
      </w:r>
    </w:p>
    <w:p w:rsidR="00AE3222" w:rsidRPr="00942BCA" w:rsidRDefault="00AE3222" w:rsidP="00DA476E">
      <w:pPr>
        <w:pStyle w:val="NormalWeb"/>
        <w:ind w:firstLine="720"/>
        <w:jc w:val="both"/>
        <w:rPr>
          <w:rFonts w:asciiTheme="minorEastAsia" w:eastAsiaTheme="minorEastAsia" w:hAnsiTheme="minorEastAsia"/>
        </w:rPr>
      </w:pPr>
      <w:r w:rsidRPr="00942BCA">
        <w:rPr>
          <w:rFonts w:asciiTheme="minorEastAsia" w:eastAsiaTheme="minorEastAsia" w:hAnsiTheme="minorEastAsia" w:hint="eastAsia"/>
        </w:rPr>
        <w:t xml:space="preserve">  </w:t>
      </w:r>
      <w:r w:rsidRPr="00942BCA">
        <w:rPr>
          <w:rFonts w:asciiTheme="minorEastAsia" w:eastAsiaTheme="minorEastAsia" w:hAnsiTheme="minorEastAsia"/>
        </w:rPr>
        <w:t>-  Belief upper management is better capable of making decisions</w:t>
      </w:r>
    </w:p>
    <w:p w:rsidR="00AE3222" w:rsidRPr="00942BCA" w:rsidRDefault="00AE3222" w:rsidP="00DA476E">
      <w:pPr>
        <w:pStyle w:val="NormalWeb"/>
        <w:ind w:firstLine="720"/>
        <w:jc w:val="both"/>
        <w:rPr>
          <w:rFonts w:asciiTheme="minorEastAsia" w:eastAsiaTheme="minorEastAsia" w:hAnsiTheme="minorEastAsia"/>
        </w:rPr>
      </w:pPr>
      <w:r w:rsidRPr="00942BCA">
        <w:rPr>
          <w:rFonts w:asciiTheme="minorEastAsia" w:eastAsiaTheme="minorEastAsia" w:hAnsiTheme="minorEastAsia"/>
        </w:rPr>
        <w:t>-  Management instructions must be followed</w:t>
      </w:r>
    </w:p>
    <w:p w:rsidR="00AE3222" w:rsidRPr="00942BCA" w:rsidRDefault="00AE3222" w:rsidP="00DA476E">
      <w:pPr>
        <w:pStyle w:val="NormalWeb"/>
        <w:ind w:firstLine="720"/>
        <w:jc w:val="both"/>
        <w:rPr>
          <w:rFonts w:asciiTheme="minorEastAsia" w:eastAsiaTheme="minorEastAsia" w:hAnsiTheme="minorEastAsia"/>
        </w:rPr>
      </w:pPr>
      <w:r w:rsidRPr="00942BCA">
        <w:rPr>
          <w:rFonts w:asciiTheme="minorEastAsia" w:eastAsiaTheme="minorEastAsia" w:hAnsiTheme="minorEastAsia"/>
        </w:rPr>
        <w:t>-  Communication and control must proceed through hierarchical routes</w:t>
      </w:r>
    </w:p>
    <w:p w:rsidR="00AE3222" w:rsidRPr="00942BCA" w:rsidRDefault="00AE3222" w:rsidP="00DA476E">
      <w:pPr>
        <w:pStyle w:val="NormalWeb"/>
        <w:ind w:firstLine="720"/>
        <w:jc w:val="both"/>
        <w:rPr>
          <w:rFonts w:asciiTheme="minorEastAsia" w:eastAsiaTheme="minorEastAsia" w:hAnsiTheme="minorEastAsia"/>
        </w:rPr>
      </w:pPr>
      <w:r w:rsidRPr="00942BCA">
        <w:rPr>
          <w:rFonts w:asciiTheme="minorEastAsia" w:eastAsiaTheme="minorEastAsia" w:hAnsiTheme="minorEastAsia" w:hint="eastAsia"/>
        </w:rPr>
        <w:t xml:space="preserve">  </w:t>
      </w:r>
      <w:r w:rsidRPr="00942BCA">
        <w:rPr>
          <w:rFonts w:asciiTheme="minorEastAsia" w:eastAsiaTheme="minorEastAsia" w:hAnsiTheme="minorEastAsia"/>
        </w:rPr>
        <w:t>-  More emphasis toward completing a task opposed to achieving company goals</w:t>
      </w:r>
    </w:p>
    <w:p w:rsidR="00AE3222" w:rsidRPr="00942BCA" w:rsidRDefault="00AE3222" w:rsidP="00DA476E">
      <w:pPr>
        <w:pStyle w:val="NormalWeb"/>
        <w:ind w:firstLine="720"/>
        <w:jc w:val="both"/>
        <w:rPr>
          <w:rFonts w:asciiTheme="minorEastAsia" w:eastAsiaTheme="minorEastAsia" w:hAnsiTheme="minorEastAsia"/>
        </w:rPr>
      </w:pPr>
      <w:r w:rsidRPr="00942BCA">
        <w:rPr>
          <w:rFonts w:asciiTheme="minorEastAsia" w:eastAsiaTheme="minorEastAsia" w:hAnsiTheme="minorEastAsia" w:hint="eastAsia"/>
        </w:rPr>
        <w:t xml:space="preserve">  </w:t>
      </w:r>
      <w:r w:rsidRPr="00942BCA">
        <w:rPr>
          <w:rFonts w:asciiTheme="minorEastAsia" w:eastAsiaTheme="minorEastAsia" w:hAnsiTheme="minorEastAsia"/>
        </w:rPr>
        <w:t>-  Employees are more jobs specialized and placed into certain departments</w:t>
      </w:r>
    </w:p>
    <w:p w:rsidR="00AE3222" w:rsidRPr="00942BCA" w:rsidRDefault="00AE3222" w:rsidP="00DA476E">
      <w:pPr>
        <w:pStyle w:val="NormalWeb"/>
        <w:ind w:firstLine="720"/>
        <w:jc w:val="both"/>
        <w:rPr>
          <w:rFonts w:asciiTheme="minorEastAsia" w:eastAsiaTheme="minorEastAsia" w:hAnsiTheme="minorEastAsia"/>
        </w:rPr>
      </w:pPr>
      <w:r w:rsidRPr="00942BCA">
        <w:rPr>
          <w:rFonts w:asciiTheme="minorEastAsia" w:eastAsiaTheme="minorEastAsia" w:hAnsiTheme="minorEastAsia"/>
        </w:rPr>
        <w:t>-  Low differentiation of tasks</w:t>
      </w:r>
    </w:p>
    <w:p w:rsidR="00AE3222" w:rsidRPr="00E33873" w:rsidRDefault="00AE3222" w:rsidP="00DA476E">
      <w:pPr>
        <w:pStyle w:val="NormalWeb"/>
        <w:ind w:firstLine="720"/>
        <w:jc w:val="center"/>
        <w:rPr>
          <w:rFonts w:asciiTheme="minorEastAsia" w:eastAsiaTheme="minorEastAsia" w:hAnsiTheme="minorEastAsia"/>
          <w:b/>
        </w:rPr>
      </w:pPr>
      <w:r w:rsidRPr="00E33873">
        <w:rPr>
          <w:rStyle w:val="hps"/>
          <w:rFonts w:asciiTheme="minorEastAsia" w:eastAsiaTheme="minorEastAsia" w:hAnsiTheme="minorEastAsia" w:hint="eastAsia"/>
          <w:b/>
        </w:rPr>
        <w:t>O</w:t>
      </w:r>
      <w:r w:rsidRPr="00E33873">
        <w:rPr>
          <w:rStyle w:val="hps"/>
          <w:rFonts w:asciiTheme="minorEastAsia" w:eastAsiaTheme="minorEastAsia" w:hAnsiTheme="minorEastAsia"/>
          <w:b/>
        </w:rPr>
        <w:t>rganic</w:t>
      </w:r>
      <w:r w:rsidRPr="00E33873">
        <w:rPr>
          <w:rFonts w:asciiTheme="minorEastAsia" w:eastAsiaTheme="minorEastAsia" w:hAnsiTheme="minorEastAsia"/>
          <w:b/>
        </w:rPr>
        <w:t xml:space="preserve"> </w:t>
      </w:r>
      <w:r w:rsidRPr="00E33873">
        <w:rPr>
          <w:rStyle w:val="hps"/>
          <w:rFonts w:asciiTheme="minorEastAsia" w:eastAsiaTheme="minorEastAsia" w:hAnsiTheme="minorEastAsia" w:hint="eastAsia"/>
          <w:b/>
        </w:rPr>
        <w:t>Organization</w:t>
      </w:r>
    </w:p>
    <w:p w:rsidR="00E13BEF" w:rsidRDefault="004E4B59" w:rsidP="00DA476E">
      <w:pPr>
        <w:pStyle w:val="NormalWeb"/>
        <w:ind w:firstLine="720"/>
        <w:jc w:val="both"/>
        <w:rPr>
          <w:rFonts w:asciiTheme="minorEastAsia" w:eastAsiaTheme="minorEastAsia" w:hAnsiTheme="minorEastAsia" w:hint="eastAsia"/>
        </w:rPr>
      </w:pPr>
      <w:r w:rsidRPr="00942BCA">
        <w:rPr>
          <w:rFonts w:asciiTheme="minorEastAsia" w:eastAsiaTheme="minorEastAsia" w:hAnsiTheme="minorEastAsia" w:hint="eastAsia"/>
        </w:rPr>
        <w:t xml:space="preserve">Since the 60s some organizations </w:t>
      </w:r>
      <w:r w:rsidRPr="00942BCA">
        <w:rPr>
          <w:rFonts w:asciiTheme="minorEastAsia" w:eastAsiaTheme="minorEastAsia" w:hAnsiTheme="minorEastAsia"/>
        </w:rPr>
        <w:t>faced</w:t>
      </w:r>
      <w:r w:rsidRPr="00942BCA">
        <w:rPr>
          <w:rFonts w:asciiTheme="minorEastAsia" w:eastAsiaTheme="minorEastAsia" w:hAnsiTheme="minorEastAsia" w:hint="eastAsia"/>
        </w:rPr>
        <w:t xml:space="preserve"> with the situation </w:t>
      </w:r>
      <w:r w:rsidRPr="00942BCA">
        <w:rPr>
          <w:rStyle w:val="hps"/>
          <w:rFonts w:asciiTheme="minorEastAsia" w:eastAsiaTheme="minorEastAsia" w:hAnsiTheme="minorEastAsia"/>
        </w:rPr>
        <w:t>when</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the external conditions</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of their work</w:t>
      </w:r>
      <w:r w:rsidRPr="00942BCA">
        <w:rPr>
          <w:rFonts w:asciiTheme="minorEastAsia" w:eastAsiaTheme="minorEastAsia" w:hAnsiTheme="minorEastAsia"/>
        </w:rPr>
        <w:t xml:space="preserve"> </w:t>
      </w:r>
      <w:r w:rsidRPr="00942BCA">
        <w:rPr>
          <w:rStyle w:val="hps"/>
          <w:rFonts w:asciiTheme="minorEastAsia" w:eastAsiaTheme="minorEastAsia" w:hAnsiTheme="minorEastAsia" w:hint="eastAsia"/>
        </w:rPr>
        <w:t>were</w:t>
      </w:r>
      <w:r w:rsidRPr="00942BCA">
        <w:rPr>
          <w:rStyle w:val="hps"/>
          <w:rFonts w:asciiTheme="minorEastAsia" w:eastAsiaTheme="minorEastAsia" w:hAnsiTheme="minorEastAsia"/>
        </w:rPr>
        <w:t xml:space="preserve"> changing </w:t>
      </w:r>
      <w:r w:rsidR="00E13BEF">
        <w:rPr>
          <w:rStyle w:val="hps"/>
          <w:rFonts w:asciiTheme="minorEastAsia" w:eastAsiaTheme="minorEastAsia" w:hAnsiTheme="minorEastAsia" w:hint="eastAsia"/>
        </w:rPr>
        <w:t>so</w:t>
      </w:r>
      <w:r w:rsidRPr="00942BCA">
        <w:rPr>
          <w:rStyle w:val="hps"/>
          <w:rFonts w:asciiTheme="minorEastAsia" w:eastAsiaTheme="minorEastAsia" w:hAnsiTheme="minorEastAsia"/>
        </w:rPr>
        <w:t xml:space="preserve"> fast</w:t>
      </w:r>
      <w:r w:rsidRPr="00942BCA">
        <w:rPr>
          <w:rStyle w:val="shorttext"/>
          <w:rFonts w:asciiTheme="minorEastAsia" w:eastAsiaTheme="minorEastAsia" w:hAnsiTheme="minorEastAsia" w:hint="eastAsia"/>
        </w:rPr>
        <w:t xml:space="preserve"> </w:t>
      </w:r>
      <w:r w:rsidRPr="00942BCA">
        <w:rPr>
          <w:rStyle w:val="hps"/>
          <w:rFonts w:asciiTheme="minorEastAsia" w:eastAsiaTheme="minorEastAsia" w:hAnsiTheme="minorEastAsia"/>
        </w:rPr>
        <w:t>that the shortcomings</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of the bureaucratic</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organization of management</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were</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to outweigh</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their advantages</w:t>
      </w:r>
      <w:r w:rsidR="00E13BEF" w:rsidRPr="00E13BEF">
        <w:rPr>
          <w:rStyle w:val="hps"/>
          <w:rFonts w:asciiTheme="minorEastAsia" w:eastAsiaTheme="minorEastAsia" w:hAnsiTheme="minorEastAsia" w:hint="eastAsia"/>
        </w:rPr>
        <w:t xml:space="preserve"> </w:t>
      </w:r>
      <w:r w:rsidR="00E13BEF">
        <w:rPr>
          <w:rStyle w:val="hps"/>
          <w:rFonts w:asciiTheme="minorEastAsia" w:eastAsiaTheme="minorEastAsia" w:hAnsiTheme="minorEastAsia" w:hint="eastAsia"/>
        </w:rPr>
        <w:t>(</w:t>
      </w:r>
      <w:r w:rsidR="00E13BEF" w:rsidRPr="00942BCA">
        <w:rPr>
          <w:rStyle w:val="hps"/>
          <w:rFonts w:asciiTheme="minorEastAsia" w:eastAsiaTheme="minorEastAsia" w:hAnsiTheme="minorEastAsia" w:hint="eastAsia"/>
        </w:rPr>
        <w:t>p</w:t>
      </w:r>
      <w:r w:rsidR="00E13BEF" w:rsidRPr="00942BCA">
        <w:rPr>
          <w:rStyle w:val="hps"/>
          <w:rFonts w:asciiTheme="minorEastAsia" w:eastAsiaTheme="minorEastAsia" w:hAnsiTheme="minorEastAsia"/>
        </w:rPr>
        <w:t>rojects</w:t>
      </w:r>
      <w:r w:rsidR="00E13BEF" w:rsidRPr="00942BCA">
        <w:rPr>
          <w:rStyle w:val="shorttext"/>
          <w:rFonts w:asciiTheme="minorEastAsia" w:eastAsiaTheme="minorEastAsia" w:hAnsiTheme="minorEastAsia"/>
        </w:rPr>
        <w:t xml:space="preserve"> </w:t>
      </w:r>
      <w:r w:rsidR="00E13BEF" w:rsidRPr="00942BCA">
        <w:rPr>
          <w:rStyle w:val="hps"/>
          <w:rFonts w:asciiTheme="minorEastAsia" w:eastAsiaTheme="minorEastAsia" w:hAnsiTheme="minorEastAsia"/>
        </w:rPr>
        <w:t>become so complex</w:t>
      </w:r>
      <w:r w:rsidR="00E13BEF" w:rsidRPr="00942BCA">
        <w:rPr>
          <w:rStyle w:val="hps"/>
          <w:rFonts w:asciiTheme="minorEastAsia" w:eastAsiaTheme="minorEastAsia" w:hAnsiTheme="minorEastAsia" w:hint="eastAsia"/>
        </w:rPr>
        <w:t xml:space="preserve">, </w:t>
      </w:r>
      <w:r w:rsidR="00E13BEF" w:rsidRPr="00942BCA">
        <w:rPr>
          <w:rStyle w:val="hps"/>
          <w:rFonts w:asciiTheme="minorEastAsia" w:eastAsiaTheme="minorEastAsia" w:hAnsiTheme="minorEastAsia"/>
        </w:rPr>
        <w:t>and the technology</w:t>
      </w:r>
      <w:r w:rsidR="00E13BEF" w:rsidRPr="00942BCA">
        <w:rPr>
          <w:rStyle w:val="shorttext"/>
          <w:rFonts w:asciiTheme="minorEastAsia" w:eastAsiaTheme="minorEastAsia" w:hAnsiTheme="minorEastAsia"/>
        </w:rPr>
        <w:t xml:space="preserve"> </w:t>
      </w:r>
      <w:r w:rsidR="00E13BEF" w:rsidRPr="00942BCA">
        <w:rPr>
          <w:rStyle w:val="hps"/>
          <w:rFonts w:asciiTheme="minorEastAsia" w:eastAsiaTheme="minorEastAsia" w:hAnsiTheme="minorEastAsia"/>
        </w:rPr>
        <w:t>has evolved so</w:t>
      </w:r>
      <w:r w:rsidR="00E13BEF" w:rsidRPr="00942BCA">
        <w:rPr>
          <w:rStyle w:val="shorttext"/>
          <w:rFonts w:asciiTheme="minorEastAsia" w:eastAsiaTheme="minorEastAsia" w:hAnsiTheme="minorEastAsia"/>
        </w:rPr>
        <w:t xml:space="preserve"> </w:t>
      </w:r>
      <w:r w:rsidR="00E13BEF" w:rsidRPr="00942BCA">
        <w:rPr>
          <w:rStyle w:val="hps"/>
          <w:rFonts w:asciiTheme="minorEastAsia" w:eastAsiaTheme="minorEastAsia" w:hAnsiTheme="minorEastAsia"/>
        </w:rPr>
        <w:t>rapidly</w:t>
      </w:r>
      <w:r w:rsidR="00E13BEF">
        <w:rPr>
          <w:rStyle w:val="shorttext"/>
          <w:rFonts w:asciiTheme="minorEastAsia" w:eastAsiaTheme="minorEastAsia" w:hAnsiTheme="minorEastAsia" w:hint="eastAsia"/>
        </w:rPr>
        <w:t>).</w:t>
      </w:r>
      <w:r w:rsidR="00E13BEF">
        <w:rPr>
          <w:rFonts w:asciiTheme="minorEastAsia" w:eastAsiaTheme="minorEastAsia" w:hAnsiTheme="minorEastAsia" w:hint="eastAsia"/>
        </w:rPr>
        <w:t xml:space="preserve"> </w:t>
      </w:r>
    </w:p>
    <w:p w:rsidR="007752C7" w:rsidRPr="00942BCA" w:rsidRDefault="00E13BEF" w:rsidP="00DA476E">
      <w:pPr>
        <w:pStyle w:val="NormalWeb"/>
        <w:ind w:firstLine="720"/>
        <w:jc w:val="both"/>
        <w:rPr>
          <w:rStyle w:val="hps"/>
          <w:rFonts w:asciiTheme="minorEastAsia" w:eastAsiaTheme="minorEastAsia" w:hAnsiTheme="minorEastAsia"/>
        </w:rPr>
      </w:pPr>
      <w:r>
        <w:rPr>
          <w:rFonts w:asciiTheme="minorEastAsia" w:eastAsiaTheme="minorEastAsia" w:hAnsiTheme="minorEastAsia" w:hint="eastAsia"/>
        </w:rPr>
        <w:t xml:space="preserve">More new flexible types of organizational structures </w:t>
      </w:r>
      <w:r w:rsidR="005D14D1">
        <w:rPr>
          <w:rFonts w:asciiTheme="minorEastAsia" w:eastAsiaTheme="minorEastAsia" w:hAnsiTheme="minorEastAsia" w:hint="eastAsia"/>
        </w:rPr>
        <w:t>appear. They are better adapted to the rapid changes of external conditions and the emergency of new high-tech technology than bureaucracy.</w:t>
      </w:r>
      <w:r w:rsidR="003A3C18" w:rsidRPr="00942BCA">
        <w:rPr>
          <w:rStyle w:val="hps"/>
          <w:rFonts w:asciiTheme="minorEastAsia" w:eastAsiaTheme="minorEastAsia" w:hAnsiTheme="minorEastAsia" w:hint="eastAsia"/>
        </w:rPr>
        <w:t xml:space="preserve"> </w:t>
      </w:r>
      <w:r w:rsidR="005E1095" w:rsidRPr="00942BCA">
        <w:rPr>
          <w:rStyle w:val="hps"/>
          <w:rFonts w:asciiTheme="minorEastAsia" w:eastAsiaTheme="minorEastAsia" w:hAnsiTheme="minorEastAsia"/>
        </w:rPr>
        <w:t>Such</w:t>
      </w:r>
      <w:r w:rsidR="005E1095" w:rsidRPr="00942BCA">
        <w:rPr>
          <w:rFonts w:asciiTheme="minorEastAsia" w:eastAsiaTheme="minorEastAsia" w:hAnsiTheme="minorEastAsia"/>
        </w:rPr>
        <w:t xml:space="preserve"> </w:t>
      </w:r>
      <w:r w:rsidR="005E1095" w:rsidRPr="00942BCA">
        <w:rPr>
          <w:rStyle w:val="hps"/>
          <w:rFonts w:asciiTheme="minorEastAsia" w:eastAsiaTheme="minorEastAsia" w:hAnsiTheme="minorEastAsia"/>
        </w:rPr>
        <w:t>structures are called</w:t>
      </w:r>
      <w:r w:rsidR="005E1095" w:rsidRPr="00942BCA">
        <w:rPr>
          <w:rFonts w:asciiTheme="minorEastAsia" w:eastAsiaTheme="minorEastAsia" w:hAnsiTheme="minorEastAsia"/>
        </w:rPr>
        <w:t xml:space="preserve"> </w:t>
      </w:r>
      <w:r w:rsidR="005E1095" w:rsidRPr="00942BCA">
        <w:rPr>
          <w:rStyle w:val="hps"/>
          <w:rFonts w:asciiTheme="minorEastAsia" w:eastAsiaTheme="minorEastAsia" w:hAnsiTheme="minorEastAsia"/>
        </w:rPr>
        <w:t>adaptive</w:t>
      </w:r>
      <w:r w:rsidR="005E1095" w:rsidRPr="00942BCA">
        <w:rPr>
          <w:rFonts w:asciiTheme="minorEastAsia" w:eastAsiaTheme="minorEastAsia" w:hAnsiTheme="minorEastAsia"/>
        </w:rPr>
        <w:t xml:space="preserve"> </w:t>
      </w:r>
      <w:r w:rsidR="005E1095" w:rsidRPr="00942BCA">
        <w:rPr>
          <w:rStyle w:val="hps"/>
          <w:rFonts w:asciiTheme="minorEastAsia" w:eastAsiaTheme="minorEastAsia" w:hAnsiTheme="minorEastAsia"/>
        </w:rPr>
        <w:t>because they can be</w:t>
      </w:r>
      <w:r w:rsidR="005E1095" w:rsidRPr="00942BCA">
        <w:rPr>
          <w:rFonts w:asciiTheme="minorEastAsia" w:eastAsiaTheme="minorEastAsia" w:hAnsiTheme="minorEastAsia"/>
        </w:rPr>
        <w:t xml:space="preserve"> </w:t>
      </w:r>
      <w:r w:rsidR="005E1095" w:rsidRPr="00942BCA">
        <w:rPr>
          <w:rStyle w:val="hps"/>
          <w:rFonts w:asciiTheme="minorEastAsia" w:eastAsiaTheme="minorEastAsia" w:hAnsiTheme="minorEastAsia"/>
        </w:rPr>
        <w:t>quickly</w:t>
      </w:r>
      <w:r w:rsidR="005E1095" w:rsidRPr="00942BCA">
        <w:rPr>
          <w:rFonts w:asciiTheme="minorEastAsia" w:eastAsiaTheme="minorEastAsia" w:hAnsiTheme="minorEastAsia"/>
        </w:rPr>
        <w:t xml:space="preserve"> </w:t>
      </w:r>
      <w:r w:rsidR="005E1095" w:rsidRPr="00942BCA">
        <w:rPr>
          <w:rStyle w:val="hps"/>
          <w:rFonts w:asciiTheme="minorEastAsia" w:eastAsiaTheme="minorEastAsia" w:hAnsiTheme="minorEastAsia"/>
        </w:rPr>
        <w:t>modified to meet</w:t>
      </w:r>
      <w:r w:rsidR="005E1095" w:rsidRPr="00942BCA">
        <w:rPr>
          <w:rFonts w:asciiTheme="minorEastAsia" w:eastAsiaTheme="minorEastAsia" w:hAnsiTheme="minorEastAsia"/>
        </w:rPr>
        <w:t xml:space="preserve"> </w:t>
      </w:r>
      <w:r w:rsidR="005E1095" w:rsidRPr="00942BCA">
        <w:rPr>
          <w:rStyle w:val="hps"/>
          <w:rFonts w:asciiTheme="minorEastAsia" w:eastAsiaTheme="minorEastAsia" w:hAnsiTheme="minorEastAsia"/>
        </w:rPr>
        <w:t>changes in the environment</w:t>
      </w:r>
      <w:r w:rsidR="005E1095" w:rsidRPr="00942BCA">
        <w:rPr>
          <w:rFonts w:asciiTheme="minorEastAsia" w:eastAsiaTheme="minorEastAsia" w:hAnsiTheme="minorEastAsia"/>
        </w:rPr>
        <w:t xml:space="preserve"> </w:t>
      </w:r>
      <w:r w:rsidR="005E1095" w:rsidRPr="00942BCA">
        <w:rPr>
          <w:rStyle w:val="hps"/>
          <w:rFonts w:asciiTheme="minorEastAsia" w:eastAsiaTheme="minorEastAsia" w:hAnsiTheme="minorEastAsia"/>
        </w:rPr>
        <w:t>and the needs</w:t>
      </w:r>
      <w:r w:rsidR="005E1095" w:rsidRPr="00942BCA">
        <w:rPr>
          <w:rFonts w:asciiTheme="minorEastAsia" w:eastAsiaTheme="minorEastAsia" w:hAnsiTheme="minorEastAsia"/>
        </w:rPr>
        <w:t xml:space="preserve"> </w:t>
      </w:r>
      <w:r w:rsidR="005E1095" w:rsidRPr="00942BCA">
        <w:rPr>
          <w:rStyle w:val="hps"/>
          <w:rFonts w:asciiTheme="minorEastAsia" w:eastAsiaTheme="minorEastAsia" w:hAnsiTheme="minorEastAsia"/>
        </w:rPr>
        <w:t xml:space="preserve">of </w:t>
      </w:r>
      <w:r w:rsidR="005E1095" w:rsidRPr="00942BCA">
        <w:rPr>
          <w:rStyle w:val="hps"/>
          <w:rFonts w:asciiTheme="minorEastAsia" w:eastAsiaTheme="minorEastAsia" w:hAnsiTheme="minorEastAsia"/>
        </w:rPr>
        <w:lastRenderedPageBreak/>
        <w:t>the organization.</w:t>
      </w:r>
      <w:r w:rsidR="005E1095" w:rsidRPr="00942BCA">
        <w:rPr>
          <w:rFonts w:asciiTheme="minorEastAsia" w:eastAsiaTheme="minorEastAsia" w:hAnsiTheme="minorEastAsia"/>
        </w:rPr>
        <w:t xml:space="preserve"> </w:t>
      </w:r>
      <w:r w:rsidR="005E1095" w:rsidRPr="00942BCA">
        <w:rPr>
          <w:rStyle w:val="hps"/>
          <w:rFonts w:asciiTheme="minorEastAsia" w:eastAsiaTheme="minorEastAsia" w:hAnsiTheme="minorEastAsia"/>
        </w:rPr>
        <w:t xml:space="preserve">Another name </w:t>
      </w:r>
      <w:r w:rsidR="005E1095" w:rsidRPr="00942BCA">
        <w:rPr>
          <w:rStyle w:val="hps"/>
          <w:rFonts w:asciiTheme="minorEastAsia" w:eastAsiaTheme="minorEastAsia" w:hAnsiTheme="minorEastAsia" w:hint="eastAsia"/>
        </w:rPr>
        <w:t xml:space="preserve">of </w:t>
      </w:r>
      <w:r w:rsidR="005E1095" w:rsidRPr="00942BCA">
        <w:rPr>
          <w:rStyle w:val="hps"/>
          <w:rFonts w:asciiTheme="minorEastAsia" w:eastAsiaTheme="minorEastAsia" w:hAnsiTheme="minorEastAsia"/>
        </w:rPr>
        <w:t>these systems</w:t>
      </w:r>
      <w:r w:rsidR="005E1095" w:rsidRPr="00942BCA">
        <w:rPr>
          <w:rFonts w:asciiTheme="minorEastAsia" w:eastAsiaTheme="minorEastAsia" w:hAnsiTheme="minorEastAsia"/>
        </w:rPr>
        <w:t xml:space="preserve"> </w:t>
      </w:r>
      <w:r w:rsidR="005E1095" w:rsidRPr="00942BCA">
        <w:rPr>
          <w:rStyle w:val="hps"/>
          <w:rFonts w:asciiTheme="minorEastAsia" w:eastAsiaTheme="minorEastAsia" w:hAnsiTheme="minorEastAsia" w:hint="eastAsia"/>
        </w:rPr>
        <w:t>is</w:t>
      </w:r>
      <w:r w:rsidR="005E1095" w:rsidRPr="00942BCA">
        <w:rPr>
          <w:rFonts w:asciiTheme="minorEastAsia" w:eastAsiaTheme="minorEastAsia" w:hAnsiTheme="minorEastAsia"/>
        </w:rPr>
        <w:t xml:space="preserve"> </w:t>
      </w:r>
      <w:r w:rsidR="005E1095" w:rsidRPr="00942BCA">
        <w:rPr>
          <w:rStyle w:val="hps"/>
          <w:rFonts w:asciiTheme="minorEastAsia" w:eastAsiaTheme="minorEastAsia" w:hAnsiTheme="minorEastAsia"/>
        </w:rPr>
        <w:t>organic structures</w:t>
      </w:r>
      <w:r w:rsidR="005E1095" w:rsidRPr="00942BCA">
        <w:rPr>
          <w:rFonts w:asciiTheme="minorEastAsia" w:eastAsiaTheme="minorEastAsia" w:hAnsiTheme="minorEastAsia"/>
        </w:rPr>
        <w:t>.</w:t>
      </w:r>
      <w:r w:rsidR="005E1095" w:rsidRPr="00942BCA">
        <w:rPr>
          <w:rFonts w:asciiTheme="minorEastAsia" w:eastAsiaTheme="minorEastAsia" w:hAnsiTheme="minorEastAsia" w:hint="eastAsia"/>
        </w:rPr>
        <w:t xml:space="preserve"> </w:t>
      </w:r>
      <w:r w:rsidR="005E1095" w:rsidRPr="00942BCA">
        <w:rPr>
          <w:rStyle w:val="hps"/>
          <w:rFonts w:asciiTheme="minorEastAsia" w:eastAsiaTheme="minorEastAsia" w:hAnsiTheme="minorEastAsia"/>
        </w:rPr>
        <w:t>It is related</w:t>
      </w:r>
      <w:r w:rsidR="005E1095" w:rsidRPr="00942BCA">
        <w:rPr>
          <w:rFonts w:asciiTheme="minorEastAsia" w:eastAsiaTheme="minorEastAsia" w:hAnsiTheme="minorEastAsia"/>
        </w:rPr>
        <w:t xml:space="preserve"> </w:t>
      </w:r>
      <w:r w:rsidR="005E1095" w:rsidRPr="00942BCA">
        <w:rPr>
          <w:rStyle w:val="hps"/>
          <w:rFonts w:asciiTheme="minorEastAsia" w:eastAsiaTheme="minorEastAsia" w:hAnsiTheme="minorEastAsia"/>
        </w:rPr>
        <w:t>to their capacity</w:t>
      </w:r>
      <w:r w:rsidR="005E1095" w:rsidRPr="00942BCA">
        <w:rPr>
          <w:rFonts w:asciiTheme="minorEastAsia" w:eastAsiaTheme="minorEastAsia" w:hAnsiTheme="minorEastAsia"/>
        </w:rPr>
        <w:t xml:space="preserve"> </w:t>
      </w:r>
      <w:r w:rsidR="005E1095" w:rsidRPr="00942BCA">
        <w:rPr>
          <w:rStyle w:val="hps"/>
          <w:rFonts w:asciiTheme="minorEastAsia" w:eastAsiaTheme="minorEastAsia" w:hAnsiTheme="minorEastAsia"/>
        </w:rPr>
        <w:t>to adapt to changes</w:t>
      </w:r>
      <w:r w:rsidR="005E1095" w:rsidRPr="00942BCA">
        <w:rPr>
          <w:rFonts w:asciiTheme="minorEastAsia" w:eastAsiaTheme="minorEastAsia" w:hAnsiTheme="minorEastAsia"/>
        </w:rPr>
        <w:t xml:space="preserve"> </w:t>
      </w:r>
      <w:r w:rsidR="005E1095" w:rsidRPr="00942BCA">
        <w:rPr>
          <w:rStyle w:val="hps"/>
          <w:rFonts w:asciiTheme="minorEastAsia" w:eastAsiaTheme="minorEastAsia" w:hAnsiTheme="minorEastAsia"/>
        </w:rPr>
        <w:t>in the environment</w:t>
      </w:r>
      <w:r w:rsidR="005E1095" w:rsidRPr="00942BCA">
        <w:rPr>
          <w:rFonts w:asciiTheme="minorEastAsia" w:eastAsiaTheme="minorEastAsia" w:hAnsiTheme="minorEastAsia"/>
        </w:rPr>
        <w:t xml:space="preserve">, just as </w:t>
      </w:r>
      <w:r w:rsidR="005E1095" w:rsidRPr="00942BCA">
        <w:rPr>
          <w:rStyle w:val="hps"/>
          <w:rFonts w:asciiTheme="minorEastAsia" w:eastAsiaTheme="minorEastAsia" w:hAnsiTheme="minorEastAsia"/>
        </w:rPr>
        <w:t>organisms</w:t>
      </w:r>
      <w:r w:rsidR="005D14D1">
        <w:rPr>
          <w:rStyle w:val="hps"/>
          <w:rFonts w:asciiTheme="minorEastAsia" w:eastAsiaTheme="minorEastAsia" w:hAnsiTheme="minorEastAsia" w:hint="eastAsia"/>
        </w:rPr>
        <w:t xml:space="preserve"> do</w:t>
      </w:r>
      <w:r w:rsidR="005E1095" w:rsidRPr="00942BCA">
        <w:rPr>
          <w:rFonts w:asciiTheme="minorEastAsia" w:eastAsiaTheme="minorEastAsia" w:hAnsiTheme="minorEastAsia"/>
        </w:rPr>
        <w:t>.</w:t>
      </w:r>
      <w:r w:rsidR="007752C7" w:rsidRPr="00942BCA">
        <w:rPr>
          <w:rStyle w:val="hps"/>
          <w:rFonts w:asciiTheme="minorEastAsia" w:eastAsiaTheme="minorEastAsia" w:hAnsiTheme="minorEastAsia"/>
        </w:rPr>
        <w:t xml:space="preserve"> </w:t>
      </w:r>
    </w:p>
    <w:p w:rsidR="005E1095" w:rsidRPr="00942BCA" w:rsidRDefault="007752C7" w:rsidP="00DA476E">
      <w:pPr>
        <w:pStyle w:val="NormalWeb"/>
        <w:ind w:firstLine="720"/>
        <w:jc w:val="both"/>
        <w:rPr>
          <w:rStyle w:val="hps"/>
          <w:rFonts w:asciiTheme="minorEastAsia" w:eastAsiaTheme="minorEastAsia" w:hAnsiTheme="minorEastAsia"/>
        </w:rPr>
      </w:pPr>
      <w:r w:rsidRPr="00942BCA">
        <w:rPr>
          <w:rStyle w:val="hps"/>
          <w:rFonts w:asciiTheme="minorEastAsia" w:eastAsiaTheme="minorEastAsia" w:hAnsiTheme="minorEastAsia"/>
        </w:rPr>
        <w:t>The organic</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model</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of organizational design</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aims to achieve</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high levels</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of adaptability and</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development with limited</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use</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of rules and procedures</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the decentralization of power</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and a relatively</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low degree</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of specialization.</w:t>
      </w:r>
    </w:p>
    <w:p w:rsidR="00641342" w:rsidRPr="00942BCA" w:rsidRDefault="00641342" w:rsidP="00DA476E">
      <w:pPr>
        <w:pStyle w:val="NormalWeb"/>
        <w:ind w:firstLine="720"/>
        <w:jc w:val="both"/>
        <w:rPr>
          <w:rStyle w:val="hps"/>
          <w:rFonts w:asciiTheme="minorEastAsia" w:eastAsiaTheme="minorEastAsia" w:hAnsiTheme="minorEastAsia"/>
        </w:rPr>
      </w:pPr>
      <w:r w:rsidRPr="00942BCA">
        <w:rPr>
          <w:rStyle w:val="hps"/>
          <w:rFonts w:asciiTheme="minorEastAsia" w:eastAsiaTheme="minorEastAsia" w:hAnsiTheme="minorEastAsia"/>
        </w:rPr>
        <w:t>Model of organization</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which creates</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in individuals</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a sense of</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personal</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worth and</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responsibility and</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provides</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satisfaction</w:t>
      </w:r>
      <w:r w:rsidRPr="00942BCA">
        <w:rPr>
          <w:rFonts w:asciiTheme="minorEastAsia" w:eastAsiaTheme="minorEastAsia" w:hAnsiTheme="minorEastAsia"/>
        </w:rPr>
        <w:t xml:space="preserve">, flexibility </w:t>
      </w:r>
      <w:r w:rsidRPr="00942BCA">
        <w:rPr>
          <w:rStyle w:val="hps"/>
          <w:rFonts w:asciiTheme="minorEastAsia" w:eastAsiaTheme="minorEastAsia" w:hAnsiTheme="minorEastAsia"/>
        </w:rPr>
        <w:t>and development,</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has the following characteristics</w:t>
      </w:r>
      <w:r w:rsidRPr="00942BCA">
        <w:rPr>
          <w:rFonts w:asciiTheme="minorEastAsia" w:eastAsiaTheme="minorEastAsia" w:hAnsiTheme="minorEastAsia"/>
        </w:rPr>
        <w:t>:</w:t>
      </w:r>
      <w:r w:rsidRPr="00942BCA">
        <w:rPr>
          <w:rStyle w:val="hps"/>
          <w:rFonts w:asciiTheme="minorEastAsia" w:eastAsiaTheme="minorEastAsia" w:hAnsiTheme="minorEastAsia"/>
        </w:rPr>
        <w:t xml:space="preserve"> </w:t>
      </w:r>
    </w:p>
    <w:p w:rsidR="005E1095" w:rsidRPr="00942BCA" w:rsidRDefault="00641342" w:rsidP="00DA476E">
      <w:pPr>
        <w:pStyle w:val="NormalWeb"/>
        <w:numPr>
          <w:ilvl w:val="0"/>
          <w:numId w:val="1"/>
        </w:numPr>
        <w:ind w:firstLine="720"/>
        <w:jc w:val="both"/>
        <w:rPr>
          <w:rStyle w:val="hps"/>
          <w:rFonts w:asciiTheme="minorEastAsia" w:eastAsiaTheme="minorEastAsia" w:hAnsiTheme="minorEastAsia"/>
        </w:rPr>
      </w:pPr>
      <w:r w:rsidRPr="00942BCA">
        <w:rPr>
          <w:rStyle w:val="hps"/>
          <w:rFonts w:asciiTheme="minorEastAsia" w:eastAsiaTheme="minorEastAsia" w:hAnsiTheme="minorEastAsia" w:hint="eastAsia"/>
        </w:rPr>
        <w:t>R</w:t>
      </w:r>
      <w:r w:rsidRPr="00942BCA">
        <w:rPr>
          <w:rStyle w:val="hps"/>
          <w:rFonts w:asciiTheme="minorEastAsia" w:eastAsiaTheme="minorEastAsia" w:hAnsiTheme="minorEastAsia"/>
        </w:rPr>
        <w:t>elatively simple,</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because it reduces the</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value</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of specialization and</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expands the range</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of work;</w:t>
      </w:r>
    </w:p>
    <w:p w:rsidR="00641342" w:rsidRPr="00942BCA" w:rsidRDefault="00641342" w:rsidP="00DA476E">
      <w:pPr>
        <w:pStyle w:val="NormalWeb"/>
        <w:numPr>
          <w:ilvl w:val="0"/>
          <w:numId w:val="1"/>
        </w:numPr>
        <w:ind w:firstLine="720"/>
        <w:jc w:val="both"/>
        <w:rPr>
          <w:rFonts w:asciiTheme="minorEastAsia" w:eastAsiaTheme="minorEastAsia" w:hAnsiTheme="minorEastAsia"/>
        </w:rPr>
      </w:pPr>
      <w:r w:rsidRPr="00942BCA">
        <w:rPr>
          <w:rStyle w:val="hps"/>
          <w:rFonts w:asciiTheme="minorEastAsia" w:eastAsiaTheme="minorEastAsia" w:hAnsiTheme="minorEastAsia" w:hint="eastAsia"/>
        </w:rPr>
        <w:t>R</w:t>
      </w:r>
      <w:r w:rsidRPr="00942BCA">
        <w:rPr>
          <w:rStyle w:val="hps"/>
          <w:rFonts w:asciiTheme="minorEastAsia" w:eastAsiaTheme="minorEastAsia" w:hAnsiTheme="minorEastAsia"/>
        </w:rPr>
        <w:t>elatively</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decentralized,</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as</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does</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the emphasis on</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power and</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increases the depth of</w:t>
      </w:r>
      <w:r w:rsidRPr="00942BCA">
        <w:rPr>
          <w:rFonts w:asciiTheme="minorEastAsia" w:eastAsiaTheme="minorEastAsia" w:hAnsiTheme="minorEastAsia"/>
        </w:rPr>
        <w:t xml:space="preserve"> </w:t>
      </w:r>
      <w:r w:rsidRPr="00942BCA">
        <w:rPr>
          <w:rStyle w:val="hps"/>
          <w:rFonts w:asciiTheme="minorEastAsia" w:eastAsiaTheme="minorEastAsia" w:hAnsiTheme="minorEastAsia"/>
        </w:rPr>
        <w:t>the work</w:t>
      </w:r>
      <w:r w:rsidRPr="00942BCA">
        <w:rPr>
          <w:rFonts w:asciiTheme="minorEastAsia" w:eastAsiaTheme="minorEastAsia" w:hAnsiTheme="minorEastAsia"/>
        </w:rPr>
        <w:t>;</w:t>
      </w:r>
    </w:p>
    <w:p w:rsidR="00641342" w:rsidRPr="00942BCA" w:rsidRDefault="00641342" w:rsidP="00DA476E">
      <w:pPr>
        <w:pStyle w:val="ListParagraph"/>
        <w:numPr>
          <w:ilvl w:val="0"/>
          <w:numId w:val="1"/>
        </w:numPr>
        <w:spacing w:before="100" w:beforeAutospacing="1" w:after="100" w:afterAutospacing="1" w:line="240" w:lineRule="auto"/>
        <w:ind w:firstLine="720"/>
        <w:jc w:val="both"/>
        <w:rPr>
          <w:rFonts w:asciiTheme="minorEastAsia" w:hAnsiTheme="minorEastAsia" w:cs="Times New Roman"/>
          <w:sz w:val="24"/>
          <w:szCs w:val="24"/>
        </w:rPr>
      </w:pPr>
      <w:r w:rsidRPr="00942BCA">
        <w:rPr>
          <w:rStyle w:val="hps"/>
          <w:rFonts w:asciiTheme="minorEastAsia" w:hAnsiTheme="minorEastAsia" w:hint="eastAsia"/>
          <w:sz w:val="24"/>
          <w:szCs w:val="24"/>
        </w:rPr>
        <w:t>R</w:t>
      </w:r>
      <w:r w:rsidRPr="00942BCA">
        <w:rPr>
          <w:rStyle w:val="hps"/>
          <w:rFonts w:asciiTheme="minorEastAsia" w:hAnsiTheme="minorEastAsia"/>
          <w:sz w:val="24"/>
          <w:szCs w:val="24"/>
        </w:rPr>
        <w:t>elatively</w:t>
      </w:r>
      <w:r w:rsidRPr="00942BCA">
        <w:rPr>
          <w:rFonts w:asciiTheme="minorEastAsia" w:hAnsiTheme="minorEastAsia"/>
          <w:sz w:val="24"/>
          <w:szCs w:val="24"/>
        </w:rPr>
        <w:t xml:space="preserve"> </w:t>
      </w:r>
      <w:r w:rsidRPr="00942BCA">
        <w:rPr>
          <w:rStyle w:val="hps"/>
          <w:rFonts w:asciiTheme="minorEastAsia" w:hAnsiTheme="minorEastAsia"/>
          <w:sz w:val="24"/>
          <w:szCs w:val="24"/>
        </w:rPr>
        <w:t>informal,</w:t>
      </w:r>
      <w:r w:rsidRPr="00942BCA">
        <w:rPr>
          <w:rFonts w:asciiTheme="minorEastAsia" w:hAnsiTheme="minorEastAsia"/>
          <w:sz w:val="24"/>
          <w:szCs w:val="24"/>
        </w:rPr>
        <w:t xml:space="preserve"> </w:t>
      </w:r>
      <w:r w:rsidRPr="00942BCA">
        <w:rPr>
          <w:rStyle w:val="hps"/>
          <w:rFonts w:asciiTheme="minorEastAsia" w:hAnsiTheme="minorEastAsia"/>
          <w:sz w:val="24"/>
          <w:szCs w:val="24"/>
        </w:rPr>
        <w:t>as</w:t>
      </w:r>
      <w:r w:rsidRPr="00942BCA">
        <w:rPr>
          <w:rFonts w:asciiTheme="minorEastAsia" w:hAnsiTheme="minorEastAsia"/>
          <w:sz w:val="24"/>
          <w:szCs w:val="24"/>
        </w:rPr>
        <w:t xml:space="preserve"> </w:t>
      </w:r>
      <w:r w:rsidRPr="00942BCA">
        <w:rPr>
          <w:rStyle w:val="hps"/>
          <w:rFonts w:asciiTheme="minorEastAsia" w:hAnsiTheme="minorEastAsia"/>
          <w:sz w:val="24"/>
          <w:szCs w:val="24"/>
        </w:rPr>
        <w:t>focuses</w:t>
      </w:r>
      <w:r w:rsidRPr="00942BCA">
        <w:rPr>
          <w:rFonts w:asciiTheme="minorEastAsia" w:hAnsiTheme="minorEastAsia"/>
          <w:sz w:val="24"/>
          <w:szCs w:val="24"/>
        </w:rPr>
        <w:t xml:space="preserve"> </w:t>
      </w:r>
      <w:r w:rsidRPr="00942BCA">
        <w:rPr>
          <w:rStyle w:val="hps"/>
          <w:rFonts w:asciiTheme="minorEastAsia" w:hAnsiTheme="minorEastAsia"/>
          <w:sz w:val="24"/>
          <w:szCs w:val="24"/>
        </w:rPr>
        <w:t>on the product</w:t>
      </w:r>
      <w:r w:rsidRPr="00942BCA">
        <w:rPr>
          <w:rFonts w:asciiTheme="minorEastAsia" w:hAnsiTheme="minorEastAsia"/>
          <w:sz w:val="24"/>
          <w:szCs w:val="24"/>
        </w:rPr>
        <w:t xml:space="preserve"> </w:t>
      </w:r>
      <w:r w:rsidRPr="00942BCA">
        <w:rPr>
          <w:rStyle w:val="hps"/>
          <w:rFonts w:asciiTheme="minorEastAsia" w:hAnsiTheme="minorEastAsia"/>
          <w:sz w:val="24"/>
          <w:szCs w:val="24"/>
        </w:rPr>
        <w:t>and</w:t>
      </w:r>
      <w:r w:rsidRPr="00942BCA">
        <w:rPr>
          <w:rFonts w:asciiTheme="minorEastAsia" w:hAnsiTheme="minorEastAsia"/>
          <w:sz w:val="24"/>
          <w:szCs w:val="24"/>
        </w:rPr>
        <w:t xml:space="preserve"> </w:t>
      </w:r>
      <w:r w:rsidRPr="00942BCA">
        <w:rPr>
          <w:rStyle w:val="hps"/>
          <w:rFonts w:asciiTheme="minorEastAsia" w:hAnsiTheme="minorEastAsia"/>
          <w:sz w:val="24"/>
          <w:szCs w:val="24"/>
        </w:rPr>
        <w:t>the consumer</w:t>
      </w:r>
      <w:r w:rsidRPr="00942BCA">
        <w:rPr>
          <w:rFonts w:asciiTheme="minorEastAsia" w:hAnsiTheme="minorEastAsia"/>
          <w:sz w:val="24"/>
          <w:szCs w:val="24"/>
        </w:rPr>
        <w:t xml:space="preserve"> </w:t>
      </w:r>
      <w:r w:rsidRPr="00942BCA">
        <w:rPr>
          <w:rStyle w:val="hps"/>
          <w:rFonts w:asciiTheme="minorEastAsia" w:hAnsiTheme="minorEastAsia"/>
          <w:sz w:val="24"/>
          <w:szCs w:val="24"/>
        </w:rPr>
        <w:t>as</w:t>
      </w:r>
      <w:r w:rsidRPr="00942BCA">
        <w:rPr>
          <w:rFonts w:asciiTheme="minorEastAsia" w:hAnsiTheme="minorEastAsia"/>
          <w:sz w:val="24"/>
          <w:szCs w:val="24"/>
        </w:rPr>
        <w:t xml:space="preserve"> </w:t>
      </w:r>
      <w:r w:rsidRPr="00942BCA">
        <w:rPr>
          <w:rStyle w:val="hps"/>
          <w:rFonts w:asciiTheme="minorEastAsia" w:hAnsiTheme="minorEastAsia"/>
          <w:sz w:val="24"/>
          <w:szCs w:val="24"/>
        </w:rPr>
        <w:t>the software</w:t>
      </w:r>
      <w:r w:rsidRPr="00942BCA">
        <w:rPr>
          <w:rFonts w:asciiTheme="minorEastAsia" w:hAnsiTheme="minorEastAsia"/>
          <w:sz w:val="24"/>
          <w:szCs w:val="24"/>
        </w:rPr>
        <w:t>.</w:t>
      </w:r>
      <w:r w:rsidRPr="00942BCA">
        <w:rPr>
          <w:rFonts w:asciiTheme="minorEastAsia" w:hAnsiTheme="minorEastAsia" w:cs="Times New Roman"/>
          <w:sz w:val="24"/>
          <w:szCs w:val="24"/>
        </w:rPr>
        <w:t xml:space="preserve"> </w:t>
      </w:r>
    </w:p>
    <w:p w:rsidR="00641342" w:rsidRPr="00942BCA" w:rsidRDefault="00641342" w:rsidP="00DA476E">
      <w:pPr>
        <w:spacing w:before="100" w:beforeAutospacing="1" w:after="100" w:afterAutospacing="1" w:line="240" w:lineRule="auto"/>
        <w:ind w:left="360" w:firstLine="720"/>
        <w:jc w:val="both"/>
        <w:rPr>
          <w:rStyle w:val="hps"/>
          <w:rFonts w:asciiTheme="minorEastAsia" w:hAnsiTheme="minorEastAsia"/>
          <w:sz w:val="24"/>
          <w:szCs w:val="24"/>
        </w:rPr>
      </w:pPr>
      <w:r w:rsidRPr="00942BCA">
        <w:rPr>
          <w:rStyle w:val="hps"/>
          <w:rFonts w:asciiTheme="minorEastAsia" w:hAnsiTheme="minorEastAsia" w:hint="eastAsia"/>
          <w:sz w:val="24"/>
          <w:szCs w:val="24"/>
        </w:rPr>
        <w:t>O</w:t>
      </w:r>
      <w:r w:rsidRPr="00942BCA">
        <w:rPr>
          <w:rStyle w:val="hps"/>
          <w:rFonts w:asciiTheme="minorEastAsia" w:hAnsiTheme="minorEastAsia"/>
          <w:sz w:val="24"/>
          <w:szCs w:val="24"/>
        </w:rPr>
        <w:t>rganic</w:t>
      </w:r>
      <w:r w:rsidRPr="00942BCA">
        <w:rPr>
          <w:rFonts w:asciiTheme="minorEastAsia" w:hAnsiTheme="minorEastAsia"/>
          <w:sz w:val="24"/>
          <w:szCs w:val="24"/>
        </w:rPr>
        <w:t xml:space="preserve"> </w:t>
      </w:r>
      <w:r w:rsidRPr="00942BCA">
        <w:rPr>
          <w:rStyle w:val="hps"/>
          <w:rFonts w:asciiTheme="minorEastAsia" w:hAnsiTheme="minorEastAsia"/>
          <w:sz w:val="24"/>
          <w:szCs w:val="24"/>
        </w:rPr>
        <w:t>type of governance structure</w:t>
      </w:r>
      <w:r w:rsidRPr="00942BCA">
        <w:rPr>
          <w:rFonts w:asciiTheme="minorEastAsia" w:hAnsiTheme="minorEastAsia"/>
          <w:sz w:val="24"/>
          <w:szCs w:val="24"/>
        </w:rPr>
        <w:t xml:space="preserve"> </w:t>
      </w:r>
      <w:r w:rsidRPr="00942BCA">
        <w:rPr>
          <w:rStyle w:val="hps"/>
          <w:rFonts w:asciiTheme="minorEastAsia" w:hAnsiTheme="minorEastAsia"/>
          <w:sz w:val="24"/>
          <w:szCs w:val="24"/>
        </w:rPr>
        <w:t>is</w:t>
      </w:r>
      <w:r w:rsidRPr="00942BCA">
        <w:rPr>
          <w:rFonts w:asciiTheme="minorEastAsia" w:hAnsiTheme="minorEastAsia"/>
          <w:sz w:val="24"/>
          <w:szCs w:val="24"/>
        </w:rPr>
        <w:t xml:space="preserve"> </w:t>
      </w:r>
      <w:r w:rsidRPr="00942BCA">
        <w:rPr>
          <w:rStyle w:val="hps"/>
          <w:rFonts w:asciiTheme="minorEastAsia" w:hAnsiTheme="minorEastAsia"/>
          <w:sz w:val="24"/>
          <w:szCs w:val="24"/>
        </w:rPr>
        <w:t>only in the initial</w:t>
      </w:r>
      <w:r w:rsidRPr="00942BCA">
        <w:rPr>
          <w:rFonts w:asciiTheme="minorEastAsia" w:hAnsiTheme="minorEastAsia"/>
          <w:sz w:val="24"/>
          <w:szCs w:val="24"/>
        </w:rPr>
        <w:t xml:space="preserve"> </w:t>
      </w:r>
      <w:r w:rsidRPr="00942BCA">
        <w:rPr>
          <w:rStyle w:val="hps"/>
          <w:rFonts w:asciiTheme="minorEastAsia" w:hAnsiTheme="minorEastAsia"/>
          <w:sz w:val="24"/>
          <w:szCs w:val="24"/>
        </w:rPr>
        <w:t>phase of its development</w:t>
      </w:r>
      <w:r w:rsidRPr="00942BCA">
        <w:rPr>
          <w:rFonts w:asciiTheme="minorEastAsia" w:hAnsiTheme="minorEastAsia"/>
          <w:sz w:val="24"/>
          <w:szCs w:val="24"/>
        </w:rPr>
        <w:t>,</w:t>
      </w:r>
      <w:r w:rsidR="00F3360B" w:rsidRPr="00942BCA">
        <w:rPr>
          <w:rFonts w:asciiTheme="minorEastAsia" w:hAnsiTheme="minorEastAsia" w:hint="eastAsia"/>
          <w:sz w:val="24"/>
          <w:szCs w:val="24"/>
        </w:rPr>
        <w:t xml:space="preserve"> but </w:t>
      </w:r>
      <w:r w:rsidR="00F3360B" w:rsidRPr="00942BCA">
        <w:rPr>
          <w:rStyle w:val="hps"/>
          <w:rFonts w:asciiTheme="minorEastAsia" w:hAnsiTheme="minorEastAsia"/>
          <w:sz w:val="24"/>
          <w:szCs w:val="24"/>
        </w:rPr>
        <w:t>elements of this approach</w:t>
      </w:r>
      <w:r w:rsidR="00F3360B" w:rsidRPr="00942BCA">
        <w:rPr>
          <w:rStyle w:val="hps"/>
          <w:rFonts w:asciiTheme="minorEastAsia" w:hAnsiTheme="minorEastAsia" w:hint="eastAsia"/>
          <w:sz w:val="24"/>
          <w:szCs w:val="24"/>
        </w:rPr>
        <w:t xml:space="preserve"> got </w:t>
      </w:r>
      <w:r w:rsidR="00F3360B" w:rsidRPr="00942BCA">
        <w:rPr>
          <w:rStyle w:val="hps"/>
          <w:rFonts w:asciiTheme="minorEastAsia" w:hAnsiTheme="minorEastAsia"/>
          <w:sz w:val="24"/>
          <w:szCs w:val="24"/>
        </w:rPr>
        <w:t>fairly widespread</w:t>
      </w:r>
      <w:r w:rsidR="00F3360B" w:rsidRPr="00942BCA">
        <w:rPr>
          <w:rStyle w:val="hps"/>
          <w:rFonts w:asciiTheme="minorEastAsia" w:hAnsiTheme="minorEastAsia" w:hint="eastAsia"/>
          <w:sz w:val="24"/>
          <w:szCs w:val="24"/>
        </w:rPr>
        <w:t xml:space="preserve">. </w:t>
      </w:r>
    </w:p>
    <w:p w:rsidR="00CF4EED" w:rsidRPr="000B1F02" w:rsidRDefault="00F3360B" w:rsidP="00DA476E">
      <w:pPr>
        <w:spacing w:before="100" w:beforeAutospacing="1" w:after="100" w:afterAutospacing="1" w:line="240" w:lineRule="auto"/>
        <w:ind w:left="360"/>
        <w:jc w:val="both"/>
        <w:rPr>
          <w:rStyle w:val="hps"/>
          <w:rFonts w:asciiTheme="minorEastAsia" w:hAnsiTheme="minorEastAsia"/>
          <w:b/>
          <w:sz w:val="24"/>
          <w:szCs w:val="24"/>
        </w:rPr>
      </w:pPr>
      <w:r w:rsidRPr="000B1F02">
        <w:rPr>
          <w:rStyle w:val="hps"/>
          <w:rFonts w:asciiTheme="minorEastAsia" w:hAnsiTheme="minorEastAsia"/>
          <w:b/>
          <w:sz w:val="24"/>
          <w:szCs w:val="24"/>
        </w:rPr>
        <w:t>Comparative characteristics of</w:t>
      </w:r>
      <w:r w:rsidRPr="000B1F02">
        <w:rPr>
          <w:rFonts w:asciiTheme="minorEastAsia" w:hAnsiTheme="minorEastAsia"/>
          <w:b/>
          <w:sz w:val="24"/>
          <w:szCs w:val="24"/>
        </w:rPr>
        <w:t xml:space="preserve"> </w:t>
      </w:r>
      <w:r w:rsidR="009108B1" w:rsidRPr="000B1F02">
        <w:rPr>
          <w:rStyle w:val="hps"/>
          <w:rFonts w:asciiTheme="minorEastAsia" w:hAnsiTheme="minorEastAsia" w:hint="eastAsia"/>
          <w:b/>
          <w:sz w:val="24"/>
          <w:szCs w:val="24"/>
        </w:rPr>
        <w:t>M</w:t>
      </w:r>
      <w:r w:rsidRPr="000B1F02">
        <w:rPr>
          <w:rStyle w:val="hps"/>
          <w:rFonts w:asciiTheme="minorEastAsia" w:hAnsiTheme="minorEastAsia"/>
          <w:b/>
          <w:sz w:val="24"/>
          <w:szCs w:val="24"/>
        </w:rPr>
        <w:t>echanistic and</w:t>
      </w:r>
      <w:r w:rsidRPr="000B1F02">
        <w:rPr>
          <w:rFonts w:asciiTheme="minorEastAsia" w:hAnsiTheme="minorEastAsia"/>
          <w:b/>
          <w:sz w:val="24"/>
          <w:szCs w:val="24"/>
        </w:rPr>
        <w:t xml:space="preserve"> </w:t>
      </w:r>
      <w:r w:rsidR="009108B1" w:rsidRPr="000B1F02">
        <w:rPr>
          <w:rStyle w:val="hps"/>
          <w:rFonts w:asciiTheme="minorEastAsia" w:hAnsiTheme="minorEastAsia" w:hint="eastAsia"/>
          <w:b/>
          <w:sz w:val="24"/>
          <w:szCs w:val="24"/>
        </w:rPr>
        <w:t>O</w:t>
      </w:r>
      <w:r w:rsidRPr="000B1F02">
        <w:rPr>
          <w:rStyle w:val="hps"/>
          <w:rFonts w:asciiTheme="minorEastAsia" w:hAnsiTheme="minorEastAsia"/>
          <w:b/>
          <w:sz w:val="24"/>
          <w:szCs w:val="24"/>
        </w:rPr>
        <w:t>rganic</w:t>
      </w:r>
      <w:r w:rsidRPr="000B1F02">
        <w:rPr>
          <w:rStyle w:val="hps"/>
          <w:rFonts w:asciiTheme="minorEastAsia" w:hAnsiTheme="minorEastAsia" w:hint="eastAsia"/>
          <w:b/>
          <w:sz w:val="24"/>
          <w:szCs w:val="24"/>
        </w:rPr>
        <w:t xml:space="preserve"> organization</w:t>
      </w:r>
      <w:r w:rsidRPr="000B1F02">
        <w:rPr>
          <w:rFonts w:asciiTheme="minorEastAsia" w:hAnsiTheme="minorEastAsia"/>
          <w:b/>
          <w:sz w:val="24"/>
          <w:szCs w:val="24"/>
        </w:rPr>
        <w:t xml:space="preserve"> </w:t>
      </w:r>
      <w:r w:rsidRPr="000B1F02">
        <w:rPr>
          <w:rStyle w:val="hps"/>
          <w:rFonts w:asciiTheme="minorEastAsia" w:hAnsiTheme="minorEastAsia"/>
          <w:b/>
          <w:sz w:val="24"/>
          <w:szCs w:val="24"/>
        </w:rPr>
        <w:t>models</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4680"/>
        <w:gridCol w:w="4230"/>
      </w:tblGrid>
      <w:tr w:rsidR="009108B1" w:rsidRPr="009108B1" w:rsidTr="00DA476E">
        <w:trPr>
          <w:tblCellSpacing w:w="0" w:type="dxa"/>
          <w:jc w:val="center"/>
        </w:trPr>
        <w:tc>
          <w:tcPr>
            <w:tcW w:w="4680" w:type="dxa"/>
            <w:tcBorders>
              <w:top w:val="outset" w:sz="6" w:space="0" w:color="auto"/>
              <w:left w:val="outset" w:sz="6" w:space="0" w:color="auto"/>
              <w:bottom w:val="outset" w:sz="6" w:space="0" w:color="auto"/>
              <w:right w:val="outset" w:sz="6" w:space="0" w:color="auto"/>
            </w:tcBorders>
            <w:vAlign w:val="center"/>
            <w:hideMark/>
          </w:tcPr>
          <w:p w:rsidR="009108B1" w:rsidRPr="009108B1" w:rsidRDefault="009108B1" w:rsidP="00DA476E">
            <w:pPr>
              <w:spacing w:after="0" w:line="240" w:lineRule="auto"/>
              <w:jc w:val="center"/>
              <w:rPr>
                <w:rFonts w:asciiTheme="minorEastAsia" w:hAnsiTheme="minorEastAsia" w:cs="Times New Roman"/>
                <w:b/>
                <w:bCs/>
                <w:sz w:val="20"/>
                <w:szCs w:val="20"/>
              </w:rPr>
            </w:pPr>
            <w:r w:rsidRPr="009108B1">
              <w:rPr>
                <w:rFonts w:asciiTheme="minorEastAsia" w:hAnsiTheme="minorEastAsia" w:cs="Times New Roman"/>
                <w:b/>
                <w:bCs/>
                <w:sz w:val="20"/>
                <w:szCs w:val="20"/>
              </w:rPr>
              <w:t>Mechanistic</w:t>
            </w:r>
            <w:r w:rsidR="00942BCA">
              <w:rPr>
                <w:rFonts w:asciiTheme="minorEastAsia" w:hAnsiTheme="minorEastAsia" w:cs="Times New Roman" w:hint="eastAsia"/>
                <w:b/>
                <w:bCs/>
                <w:sz w:val="20"/>
                <w:szCs w:val="20"/>
              </w:rPr>
              <w:t xml:space="preserve"> Organization</w:t>
            </w:r>
          </w:p>
        </w:tc>
        <w:tc>
          <w:tcPr>
            <w:tcW w:w="4230" w:type="dxa"/>
            <w:tcBorders>
              <w:top w:val="outset" w:sz="6" w:space="0" w:color="auto"/>
              <w:left w:val="outset" w:sz="6" w:space="0" w:color="auto"/>
              <w:bottom w:val="outset" w:sz="6" w:space="0" w:color="auto"/>
              <w:right w:val="outset" w:sz="6" w:space="0" w:color="auto"/>
            </w:tcBorders>
            <w:vAlign w:val="center"/>
            <w:hideMark/>
          </w:tcPr>
          <w:p w:rsidR="009108B1" w:rsidRPr="009108B1" w:rsidRDefault="009108B1" w:rsidP="00DA476E">
            <w:pPr>
              <w:spacing w:after="0" w:line="240" w:lineRule="auto"/>
              <w:jc w:val="center"/>
              <w:rPr>
                <w:rFonts w:asciiTheme="minorEastAsia" w:hAnsiTheme="minorEastAsia" w:cs="Times New Roman"/>
                <w:b/>
                <w:bCs/>
                <w:sz w:val="20"/>
                <w:szCs w:val="20"/>
              </w:rPr>
            </w:pPr>
            <w:r w:rsidRPr="009108B1">
              <w:rPr>
                <w:rFonts w:asciiTheme="minorEastAsia" w:hAnsiTheme="minorEastAsia" w:cs="Times New Roman"/>
                <w:b/>
                <w:bCs/>
                <w:sz w:val="20"/>
                <w:szCs w:val="20"/>
              </w:rPr>
              <w:t>Organic</w:t>
            </w:r>
            <w:r w:rsidR="00942BCA">
              <w:rPr>
                <w:rFonts w:asciiTheme="minorEastAsia" w:hAnsiTheme="minorEastAsia" w:cs="Times New Roman" w:hint="eastAsia"/>
                <w:b/>
                <w:bCs/>
                <w:sz w:val="20"/>
                <w:szCs w:val="20"/>
              </w:rPr>
              <w:t xml:space="preserve"> Organization</w:t>
            </w:r>
          </w:p>
        </w:tc>
      </w:tr>
      <w:tr w:rsidR="009108B1" w:rsidRPr="009108B1" w:rsidTr="00DA476E">
        <w:trPr>
          <w:tblCellSpacing w:w="0" w:type="dxa"/>
          <w:jc w:val="center"/>
        </w:trPr>
        <w:tc>
          <w:tcPr>
            <w:tcW w:w="4680" w:type="dxa"/>
            <w:tcBorders>
              <w:top w:val="outset" w:sz="6" w:space="0" w:color="auto"/>
              <w:left w:val="outset" w:sz="6" w:space="0" w:color="auto"/>
              <w:bottom w:val="outset" w:sz="6" w:space="0" w:color="auto"/>
              <w:right w:val="outset" w:sz="6" w:space="0" w:color="auto"/>
            </w:tcBorders>
            <w:vAlign w:val="center"/>
            <w:hideMark/>
          </w:tcPr>
          <w:p w:rsidR="009108B1" w:rsidRPr="009108B1" w:rsidRDefault="009108B1" w:rsidP="00DA476E">
            <w:pPr>
              <w:spacing w:after="0" w:line="240" w:lineRule="auto"/>
              <w:rPr>
                <w:rFonts w:asciiTheme="minorEastAsia" w:hAnsiTheme="minorEastAsia" w:cs="Times New Roman"/>
                <w:sz w:val="20"/>
                <w:szCs w:val="20"/>
              </w:rPr>
            </w:pPr>
            <w:r w:rsidRPr="009108B1">
              <w:rPr>
                <w:rFonts w:asciiTheme="minorEastAsia" w:hAnsiTheme="minorEastAsia" w:cs="Times New Roman"/>
                <w:sz w:val="20"/>
                <w:szCs w:val="20"/>
              </w:rPr>
              <w:t>Individual specializa</w:t>
            </w:r>
            <w:r w:rsidR="00942BCA">
              <w:rPr>
                <w:rFonts w:asciiTheme="minorEastAsia" w:hAnsiTheme="minorEastAsia" w:cs="Times New Roman"/>
                <w:sz w:val="20"/>
                <w:szCs w:val="20"/>
              </w:rPr>
              <w:t>tion:</w:t>
            </w:r>
            <w:r w:rsidR="00942BCA">
              <w:rPr>
                <w:rFonts w:asciiTheme="minorEastAsia" w:hAnsiTheme="minorEastAsia" w:cs="Times New Roman"/>
                <w:sz w:val="20"/>
                <w:szCs w:val="20"/>
              </w:rPr>
              <w:br/>
              <w:t>Employees work separately</w:t>
            </w:r>
            <w:r w:rsidR="00942BCA">
              <w:rPr>
                <w:rFonts w:asciiTheme="minorEastAsia" w:hAnsiTheme="minorEastAsia" w:cs="Times New Roman" w:hint="eastAsia"/>
                <w:sz w:val="20"/>
                <w:szCs w:val="20"/>
              </w:rPr>
              <w:t xml:space="preserve"> </w:t>
            </w:r>
            <w:r w:rsidRPr="009108B1">
              <w:rPr>
                <w:rFonts w:asciiTheme="minorEastAsia" w:hAnsiTheme="minorEastAsia" w:cs="Times New Roman"/>
                <w:sz w:val="20"/>
                <w:szCs w:val="20"/>
              </w:rPr>
              <w:t>and specialize in one task</w:t>
            </w:r>
          </w:p>
        </w:tc>
        <w:tc>
          <w:tcPr>
            <w:tcW w:w="4230" w:type="dxa"/>
            <w:tcBorders>
              <w:top w:val="outset" w:sz="6" w:space="0" w:color="auto"/>
              <w:left w:val="outset" w:sz="6" w:space="0" w:color="auto"/>
              <w:bottom w:val="outset" w:sz="6" w:space="0" w:color="auto"/>
              <w:right w:val="outset" w:sz="6" w:space="0" w:color="auto"/>
            </w:tcBorders>
            <w:vAlign w:val="center"/>
            <w:hideMark/>
          </w:tcPr>
          <w:p w:rsidR="009108B1" w:rsidRPr="009108B1" w:rsidRDefault="009108B1" w:rsidP="00DA476E">
            <w:pPr>
              <w:spacing w:after="0" w:line="240" w:lineRule="auto"/>
              <w:rPr>
                <w:rFonts w:asciiTheme="minorEastAsia" w:hAnsiTheme="minorEastAsia" w:cs="Times New Roman"/>
                <w:sz w:val="20"/>
                <w:szCs w:val="20"/>
              </w:rPr>
            </w:pPr>
            <w:r w:rsidRPr="009108B1">
              <w:rPr>
                <w:rFonts w:asciiTheme="minorEastAsia" w:hAnsiTheme="minorEastAsia" w:cs="Times New Roman"/>
                <w:sz w:val="20"/>
                <w:szCs w:val="20"/>
              </w:rPr>
              <w:t>Joint Specialization:</w:t>
            </w:r>
            <w:r w:rsidRPr="009108B1">
              <w:rPr>
                <w:rFonts w:asciiTheme="minorEastAsia" w:hAnsiTheme="minorEastAsia" w:cs="Times New Roman"/>
                <w:sz w:val="20"/>
                <w:szCs w:val="20"/>
              </w:rPr>
              <w:br/>
            </w:r>
            <w:r w:rsidR="00942BCA">
              <w:rPr>
                <w:rFonts w:asciiTheme="minorEastAsia" w:hAnsiTheme="minorEastAsia" w:cs="Times New Roman"/>
                <w:sz w:val="20"/>
                <w:szCs w:val="20"/>
              </w:rPr>
              <w:t xml:space="preserve">Employees work together and </w:t>
            </w:r>
            <w:r w:rsidRPr="009108B1">
              <w:rPr>
                <w:rFonts w:asciiTheme="minorEastAsia" w:hAnsiTheme="minorEastAsia" w:cs="Times New Roman"/>
                <w:sz w:val="20"/>
                <w:szCs w:val="20"/>
              </w:rPr>
              <w:t>coordinate tasks</w:t>
            </w:r>
          </w:p>
        </w:tc>
      </w:tr>
      <w:tr w:rsidR="009108B1" w:rsidRPr="009108B1" w:rsidTr="00DA476E">
        <w:trPr>
          <w:tblCellSpacing w:w="0" w:type="dxa"/>
          <w:jc w:val="center"/>
        </w:trPr>
        <w:tc>
          <w:tcPr>
            <w:tcW w:w="4680" w:type="dxa"/>
            <w:tcBorders>
              <w:top w:val="outset" w:sz="6" w:space="0" w:color="auto"/>
              <w:left w:val="outset" w:sz="6" w:space="0" w:color="auto"/>
              <w:bottom w:val="outset" w:sz="6" w:space="0" w:color="auto"/>
              <w:right w:val="outset" w:sz="6" w:space="0" w:color="auto"/>
            </w:tcBorders>
            <w:vAlign w:val="center"/>
            <w:hideMark/>
          </w:tcPr>
          <w:p w:rsidR="009108B1" w:rsidRPr="009108B1" w:rsidRDefault="009108B1" w:rsidP="00DA476E">
            <w:pPr>
              <w:spacing w:after="0" w:line="240" w:lineRule="auto"/>
              <w:rPr>
                <w:rFonts w:asciiTheme="minorEastAsia" w:hAnsiTheme="minorEastAsia" w:cs="Times New Roman"/>
                <w:sz w:val="20"/>
                <w:szCs w:val="20"/>
              </w:rPr>
            </w:pPr>
            <w:r w:rsidRPr="009108B1">
              <w:rPr>
                <w:rFonts w:asciiTheme="minorEastAsia" w:hAnsiTheme="minorEastAsia" w:cs="Times New Roman"/>
                <w:sz w:val="20"/>
                <w:szCs w:val="20"/>
              </w:rPr>
              <w:t>Simple integrating mechanisms:</w:t>
            </w:r>
            <w:r w:rsidRPr="009108B1">
              <w:rPr>
                <w:rFonts w:asciiTheme="minorEastAsia" w:hAnsiTheme="minorEastAsia" w:cs="Times New Roman"/>
                <w:sz w:val="20"/>
                <w:szCs w:val="20"/>
              </w:rPr>
              <w:br/>
              <w:t>Hierarchy of authority well-defined</w:t>
            </w:r>
          </w:p>
        </w:tc>
        <w:tc>
          <w:tcPr>
            <w:tcW w:w="4230" w:type="dxa"/>
            <w:tcBorders>
              <w:top w:val="outset" w:sz="6" w:space="0" w:color="auto"/>
              <w:left w:val="outset" w:sz="6" w:space="0" w:color="auto"/>
              <w:bottom w:val="outset" w:sz="6" w:space="0" w:color="auto"/>
              <w:right w:val="outset" w:sz="6" w:space="0" w:color="auto"/>
            </w:tcBorders>
            <w:vAlign w:val="center"/>
            <w:hideMark/>
          </w:tcPr>
          <w:p w:rsidR="009108B1" w:rsidRPr="009108B1" w:rsidRDefault="009108B1" w:rsidP="00DA476E">
            <w:pPr>
              <w:spacing w:after="0" w:line="240" w:lineRule="auto"/>
              <w:rPr>
                <w:rFonts w:asciiTheme="minorEastAsia" w:hAnsiTheme="minorEastAsia" w:cs="Times New Roman"/>
                <w:sz w:val="20"/>
                <w:szCs w:val="20"/>
              </w:rPr>
            </w:pPr>
            <w:r w:rsidRPr="009108B1">
              <w:rPr>
                <w:rFonts w:asciiTheme="minorEastAsia" w:hAnsiTheme="minorEastAsia" w:cs="Times New Roman"/>
                <w:sz w:val="20"/>
                <w:szCs w:val="20"/>
              </w:rPr>
              <w:t>Complex integrating mechanisms:</w:t>
            </w:r>
            <w:r w:rsidRPr="009108B1">
              <w:rPr>
                <w:rFonts w:asciiTheme="minorEastAsia" w:hAnsiTheme="minorEastAsia" w:cs="Times New Roman"/>
                <w:sz w:val="20"/>
                <w:szCs w:val="20"/>
              </w:rPr>
              <w:br/>
              <w:t>ta</w:t>
            </w:r>
            <w:r w:rsidR="00942BCA">
              <w:rPr>
                <w:rFonts w:asciiTheme="minorEastAsia" w:hAnsiTheme="minorEastAsia" w:cs="Times New Roman"/>
                <w:sz w:val="20"/>
                <w:szCs w:val="20"/>
              </w:rPr>
              <w:t>sk forces and teams are primary</w:t>
            </w:r>
            <w:r w:rsidR="00942BCA">
              <w:rPr>
                <w:rFonts w:asciiTheme="minorEastAsia" w:hAnsiTheme="minorEastAsia" w:cs="Times New Roman" w:hint="eastAsia"/>
                <w:sz w:val="20"/>
                <w:szCs w:val="20"/>
              </w:rPr>
              <w:t xml:space="preserve"> </w:t>
            </w:r>
            <w:r w:rsidRPr="009108B1">
              <w:rPr>
                <w:rFonts w:asciiTheme="minorEastAsia" w:hAnsiTheme="minorEastAsia" w:cs="Times New Roman"/>
                <w:sz w:val="20"/>
                <w:szCs w:val="20"/>
              </w:rPr>
              <w:t>integrating mechanisms</w:t>
            </w:r>
          </w:p>
        </w:tc>
      </w:tr>
      <w:tr w:rsidR="009108B1" w:rsidRPr="009108B1" w:rsidTr="00DA476E">
        <w:trPr>
          <w:tblCellSpacing w:w="0" w:type="dxa"/>
          <w:jc w:val="center"/>
        </w:trPr>
        <w:tc>
          <w:tcPr>
            <w:tcW w:w="4680" w:type="dxa"/>
            <w:tcBorders>
              <w:top w:val="outset" w:sz="6" w:space="0" w:color="auto"/>
              <w:left w:val="outset" w:sz="6" w:space="0" w:color="auto"/>
              <w:bottom w:val="outset" w:sz="6" w:space="0" w:color="auto"/>
              <w:right w:val="outset" w:sz="6" w:space="0" w:color="auto"/>
            </w:tcBorders>
            <w:vAlign w:val="center"/>
            <w:hideMark/>
          </w:tcPr>
          <w:p w:rsidR="009108B1" w:rsidRPr="009108B1" w:rsidRDefault="009108B1" w:rsidP="00DA476E">
            <w:pPr>
              <w:spacing w:after="0" w:line="240" w:lineRule="auto"/>
              <w:rPr>
                <w:rFonts w:asciiTheme="minorEastAsia" w:hAnsiTheme="minorEastAsia" w:cs="Times New Roman"/>
                <w:sz w:val="20"/>
                <w:szCs w:val="20"/>
              </w:rPr>
            </w:pPr>
            <w:r w:rsidRPr="009108B1">
              <w:rPr>
                <w:rFonts w:asciiTheme="minorEastAsia" w:hAnsiTheme="minorEastAsia" w:cs="Times New Roman"/>
                <w:sz w:val="20"/>
                <w:szCs w:val="20"/>
              </w:rPr>
              <w:t>Centralization</w:t>
            </w:r>
            <w:proofErr w:type="gramStart"/>
            <w:r w:rsidRPr="009108B1">
              <w:rPr>
                <w:rFonts w:asciiTheme="minorEastAsia" w:hAnsiTheme="minorEastAsia" w:cs="Times New Roman"/>
                <w:sz w:val="20"/>
                <w:szCs w:val="20"/>
              </w:rPr>
              <w:t>:</w:t>
            </w:r>
            <w:proofErr w:type="gramEnd"/>
            <w:r w:rsidRPr="009108B1">
              <w:rPr>
                <w:rFonts w:asciiTheme="minorEastAsia" w:hAnsiTheme="minorEastAsia" w:cs="Times New Roman"/>
                <w:sz w:val="20"/>
                <w:szCs w:val="20"/>
              </w:rPr>
              <w:br/>
              <w:t>Decision-making kept as high as possible.</w:t>
            </w:r>
            <w:r w:rsidRPr="009108B1">
              <w:rPr>
                <w:rFonts w:asciiTheme="minorEastAsia" w:hAnsiTheme="minorEastAsia" w:cs="Times New Roman"/>
                <w:sz w:val="20"/>
                <w:szCs w:val="20"/>
              </w:rPr>
              <w:br/>
              <w:t>Most communication is vertical.</w:t>
            </w:r>
          </w:p>
        </w:tc>
        <w:tc>
          <w:tcPr>
            <w:tcW w:w="4230" w:type="dxa"/>
            <w:tcBorders>
              <w:top w:val="outset" w:sz="6" w:space="0" w:color="auto"/>
              <w:left w:val="outset" w:sz="6" w:space="0" w:color="auto"/>
              <w:bottom w:val="outset" w:sz="6" w:space="0" w:color="auto"/>
              <w:right w:val="outset" w:sz="6" w:space="0" w:color="auto"/>
            </w:tcBorders>
            <w:vAlign w:val="center"/>
            <w:hideMark/>
          </w:tcPr>
          <w:p w:rsidR="009108B1" w:rsidRPr="009108B1" w:rsidRDefault="009108B1" w:rsidP="00DA476E">
            <w:pPr>
              <w:spacing w:after="0" w:line="240" w:lineRule="auto"/>
              <w:rPr>
                <w:rFonts w:asciiTheme="minorEastAsia" w:hAnsiTheme="minorEastAsia" w:cs="Times New Roman"/>
                <w:sz w:val="20"/>
                <w:szCs w:val="20"/>
              </w:rPr>
            </w:pPr>
            <w:r w:rsidRPr="009108B1">
              <w:rPr>
                <w:rFonts w:asciiTheme="minorEastAsia" w:hAnsiTheme="minorEastAsia" w:cs="Times New Roman"/>
                <w:sz w:val="20"/>
                <w:szCs w:val="20"/>
              </w:rPr>
              <w:t>Decentralization</w:t>
            </w:r>
            <w:proofErr w:type="gramStart"/>
            <w:r w:rsidRPr="009108B1">
              <w:rPr>
                <w:rFonts w:asciiTheme="minorEastAsia" w:hAnsiTheme="minorEastAsia" w:cs="Times New Roman"/>
                <w:sz w:val="20"/>
                <w:szCs w:val="20"/>
              </w:rPr>
              <w:t>:</w:t>
            </w:r>
            <w:proofErr w:type="gramEnd"/>
            <w:r w:rsidRPr="009108B1">
              <w:rPr>
                <w:rFonts w:asciiTheme="minorEastAsia" w:hAnsiTheme="minorEastAsia" w:cs="Times New Roman"/>
                <w:sz w:val="20"/>
                <w:szCs w:val="20"/>
              </w:rPr>
              <w:br/>
              <w:t>Authority to control tasks is delegated.</w:t>
            </w:r>
            <w:r w:rsidRPr="009108B1">
              <w:rPr>
                <w:rFonts w:asciiTheme="minorEastAsia" w:hAnsiTheme="minorEastAsia" w:cs="Times New Roman"/>
                <w:sz w:val="20"/>
                <w:szCs w:val="20"/>
              </w:rPr>
              <w:br/>
              <w:t>Most communication lateral</w:t>
            </w:r>
          </w:p>
        </w:tc>
      </w:tr>
      <w:tr w:rsidR="009108B1" w:rsidRPr="009108B1" w:rsidTr="00DA476E">
        <w:trPr>
          <w:tblCellSpacing w:w="0" w:type="dxa"/>
          <w:jc w:val="center"/>
        </w:trPr>
        <w:tc>
          <w:tcPr>
            <w:tcW w:w="4680" w:type="dxa"/>
            <w:tcBorders>
              <w:top w:val="outset" w:sz="6" w:space="0" w:color="auto"/>
              <w:left w:val="outset" w:sz="6" w:space="0" w:color="auto"/>
              <w:bottom w:val="outset" w:sz="6" w:space="0" w:color="auto"/>
              <w:right w:val="outset" w:sz="6" w:space="0" w:color="auto"/>
            </w:tcBorders>
            <w:vAlign w:val="center"/>
            <w:hideMark/>
          </w:tcPr>
          <w:p w:rsidR="009108B1" w:rsidRPr="009108B1" w:rsidRDefault="009108B1" w:rsidP="00DA476E">
            <w:pPr>
              <w:spacing w:after="0" w:line="240" w:lineRule="auto"/>
              <w:rPr>
                <w:rFonts w:asciiTheme="minorEastAsia" w:hAnsiTheme="minorEastAsia" w:cs="Times New Roman"/>
                <w:sz w:val="20"/>
                <w:szCs w:val="20"/>
              </w:rPr>
            </w:pPr>
            <w:r w:rsidRPr="009108B1">
              <w:rPr>
                <w:rFonts w:asciiTheme="minorEastAsia" w:hAnsiTheme="minorEastAsia" w:cs="Times New Roman"/>
                <w:sz w:val="20"/>
                <w:szCs w:val="20"/>
              </w:rPr>
              <w:lastRenderedPageBreak/>
              <w:t>Standardization:</w:t>
            </w:r>
            <w:r w:rsidRPr="009108B1">
              <w:rPr>
                <w:rFonts w:asciiTheme="minorEastAsia" w:hAnsiTheme="minorEastAsia" w:cs="Times New Roman"/>
                <w:sz w:val="20"/>
                <w:szCs w:val="20"/>
              </w:rPr>
              <w:br/>
              <w:t>Extensive use made of rules &amp; Standard</w:t>
            </w:r>
            <w:r w:rsidRPr="009108B1">
              <w:rPr>
                <w:rFonts w:asciiTheme="minorEastAsia" w:hAnsiTheme="minorEastAsia" w:cs="Times New Roman"/>
                <w:sz w:val="20"/>
                <w:szCs w:val="20"/>
              </w:rPr>
              <w:br/>
              <w:t>Operating Procedures</w:t>
            </w:r>
          </w:p>
        </w:tc>
        <w:tc>
          <w:tcPr>
            <w:tcW w:w="4230" w:type="dxa"/>
            <w:tcBorders>
              <w:top w:val="outset" w:sz="6" w:space="0" w:color="auto"/>
              <w:left w:val="outset" w:sz="6" w:space="0" w:color="auto"/>
              <w:bottom w:val="outset" w:sz="6" w:space="0" w:color="auto"/>
              <w:right w:val="outset" w:sz="6" w:space="0" w:color="auto"/>
            </w:tcBorders>
            <w:vAlign w:val="center"/>
            <w:hideMark/>
          </w:tcPr>
          <w:p w:rsidR="009108B1" w:rsidRPr="009108B1" w:rsidRDefault="009108B1" w:rsidP="00DA476E">
            <w:pPr>
              <w:spacing w:after="0" w:line="240" w:lineRule="auto"/>
              <w:rPr>
                <w:rFonts w:asciiTheme="minorEastAsia" w:hAnsiTheme="minorEastAsia" w:cs="Times New Roman"/>
                <w:sz w:val="20"/>
                <w:szCs w:val="20"/>
              </w:rPr>
            </w:pPr>
            <w:r w:rsidRPr="009108B1">
              <w:rPr>
                <w:rFonts w:asciiTheme="minorEastAsia" w:hAnsiTheme="minorEastAsia" w:cs="Times New Roman"/>
                <w:sz w:val="20"/>
                <w:szCs w:val="20"/>
              </w:rPr>
              <w:t>Mutual Adjustment</w:t>
            </w:r>
            <w:proofErr w:type="gramStart"/>
            <w:r w:rsidRPr="009108B1">
              <w:rPr>
                <w:rFonts w:asciiTheme="minorEastAsia" w:hAnsiTheme="minorEastAsia" w:cs="Times New Roman"/>
                <w:sz w:val="20"/>
                <w:szCs w:val="20"/>
              </w:rPr>
              <w:t>:</w:t>
            </w:r>
            <w:proofErr w:type="gramEnd"/>
            <w:r w:rsidRPr="009108B1">
              <w:rPr>
                <w:rFonts w:asciiTheme="minorEastAsia" w:hAnsiTheme="minorEastAsia" w:cs="Times New Roman"/>
                <w:sz w:val="20"/>
                <w:szCs w:val="20"/>
              </w:rPr>
              <w:br/>
              <w:t>Face-to-face contact for coordination.</w:t>
            </w:r>
            <w:r w:rsidRPr="009108B1">
              <w:rPr>
                <w:rFonts w:asciiTheme="minorEastAsia" w:hAnsiTheme="minorEastAsia" w:cs="Times New Roman"/>
                <w:sz w:val="20"/>
                <w:szCs w:val="20"/>
              </w:rPr>
              <w:br/>
              <w:t>Work process tends to be unpredictable</w:t>
            </w:r>
          </w:p>
        </w:tc>
      </w:tr>
      <w:tr w:rsidR="009108B1" w:rsidRPr="009108B1" w:rsidTr="00DA476E">
        <w:trPr>
          <w:tblCellSpacing w:w="0" w:type="dxa"/>
          <w:jc w:val="center"/>
        </w:trPr>
        <w:tc>
          <w:tcPr>
            <w:tcW w:w="4680" w:type="dxa"/>
            <w:tcBorders>
              <w:top w:val="outset" w:sz="6" w:space="0" w:color="auto"/>
              <w:left w:val="outset" w:sz="6" w:space="0" w:color="auto"/>
              <w:bottom w:val="outset" w:sz="6" w:space="0" w:color="auto"/>
              <w:right w:val="outset" w:sz="6" w:space="0" w:color="auto"/>
            </w:tcBorders>
            <w:vAlign w:val="center"/>
            <w:hideMark/>
          </w:tcPr>
          <w:p w:rsidR="009108B1" w:rsidRPr="009108B1" w:rsidRDefault="009108B1" w:rsidP="00DA476E">
            <w:pPr>
              <w:spacing w:after="0" w:line="240" w:lineRule="auto"/>
              <w:rPr>
                <w:rFonts w:asciiTheme="minorEastAsia" w:hAnsiTheme="minorEastAsia" w:cs="Times New Roman"/>
                <w:sz w:val="20"/>
                <w:szCs w:val="20"/>
              </w:rPr>
            </w:pPr>
            <w:r w:rsidRPr="009108B1">
              <w:rPr>
                <w:rFonts w:asciiTheme="minorEastAsia" w:hAnsiTheme="minorEastAsia" w:cs="Times New Roman"/>
                <w:sz w:val="20"/>
                <w:szCs w:val="20"/>
              </w:rPr>
              <w:t>Much written communication</w:t>
            </w:r>
          </w:p>
        </w:tc>
        <w:tc>
          <w:tcPr>
            <w:tcW w:w="4230" w:type="dxa"/>
            <w:tcBorders>
              <w:top w:val="outset" w:sz="6" w:space="0" w:color="auto"/>
              <w:left w:val="outset" w:sz="6" w:space="0" w:color="auto"/>
              <w:bottom w:val="outset" w:sz="6" w:space="0" w:color="auto"/>
              <w:right w:val="outset" w:sz="6" w:space="0" w:color="auto"/>
            </w:tcBorders>
            <w:vAlign w:val="center"/>
            <w:hideMark/>
          </w:tcPr>
          <w:p w:rsidR="009108B1" w:rsidRPr="009108B1" w:rsidRDefault="009108B1" w:rsidP="00DA476E">
            <w:pPr>
              <w:spacing w:after="0" w:line="240" w:lineRule="auto"/>
              <w:rPr>
                <w:rFonts w:asciiTheme="minorEastAsia" w:hAnsiTheme="minorEastAsia" w:cs="Times New Roman"/>
                <w:sz w:val="20"/>
                <w:szCs w:val="20"/>
              </w:rPr>
            </w:pPr>
            <w:r w:rsidRPr="009108B1">
              <w:rPr>
                <w:rFonts w:asciiTheme="minorEastAsia" w:hAnsiTheme="minorEastAsia" w:cs="Times New Roman"/>
                <w:sz w:val="20"/>
                <w:szCs w:val="20"/>
              </w:rPr>
              <w:t>Much verbal communication</w:t>
            </w:r>
          </w:p>
        </w:tc>
      </w:tr>
      <w:tr w:rsidR="009108B1" w:rsidRPr="009108B1" w:rsidTr="00DA476E">
        <w:trPr>
          <w:tblCellSpacing w:w="0" w:type="dxa"/>
          <w:jc w:val="center"/>
        </w:trPr>
        <w:tc>
          <w:tcPr>
            <w:tcW w:w="4680" w:type="dxa"/>
            <w:tcBorders>
              <w:top w:val="outset" w:sz="6" w:space="0" w:color="auto"/>
              <w:left w:val="outset" w:sz="6" w:space="0" w:color="auto"/>
              <w:bottom w:val="outset" w:sz="6" w:space="0" w:color="auto"/>
              <w:right w:val="outset" w:sz="6" w:space="0" w:color="auto"/>
            </w:tcBorders>
            <w:vAlign w:val="center"/>
            <w:hideMark/>
          </w:tcPr>
          <w:p w:rsidR="009108B1" w:rsidRPr="009108B1" w:rsidRDefault="009108B1" w:rsidP="00DA476E">
            <w:pPr>
              <w:spacing w:after="0" w:line="240" w:lineRule="auto"/>
              <w:rPr>
                <w:rFonts w:asciiTheme="minorEastAsia" w:hAnsiTheme="minorEastAsia" w:cs="Times New Roman"/>
                <w:sz w:val="20"/>
                <w:szCs w:val="20"/>
              </w:rPr>
            </w:pPr>
            <w:r w:rsidRPr="009108B1">
              <w:rPr>
                <w:rFonts w:asciiTheme="minorEastAsia" w:hAnsiTheme="minorEastAsia" w:cs="Times New Roman"/>
                <w:sz w:val="20"/>
                <w:szCs w:val="20"/>
              </w:rPr>
              <w:t xml:space="preserve">Informal status in org based on size of </w:t>
            </w:r>
            <w:r w:rsidRPr="009108B1">
              <w:rPr>
                <w:rFonts w:asciiTheme="minorEastAsia" w:hAnsiTheme="minorEastAsia" w:cs="Times New Roman"/>
                <w:sz w:val="20"/>
                <w:szCs w:val="20"/>
              </w:rPr>
              <w:br/>
              <w:t>empire</w:t>
            </w:r>
          </w:p>
        </w:tc>
        <w:tc>
          <w:tcPr>
            <w:tcW w:w="4230" w:type="dxa"/>
            <w:tcBorders>
              <w:top w:val="outset" w:sz="6" w:space="0" w:color="auto"/>
              <w:left w:val="outset" w:sz="6" w:space="0" w:color="auto"/>
              <w:bottom w:val="outset" w:sz="6" w:space="0" w:color="auto"/>
              <w:right w:val="outset" w:sz="6" w:space="0" w:color="auto"/>
            </w:tcBorders>
            <w:vAlign w:val="center"/>
            <w:hideMark/>
          </w:tcPr>
          <w:p w:rsidR="009108B1" w:rsidRPr="009108B1" w:rsidRDefault="009108B1" w:rsidP="00DA476E">
            <w:pPr>
              <w:spacing w:after="0" w:line="240" w:lineRule="auto"/>
              <w:rPr>
                <w:rFonts w:asciiTheme="minorEastAsia" w:hAnsiTheme="minorEastAsia" w:cs="Times New Roman"/>
                <w:sz w:val="20"/>
                <w:szCs w:val="20"/>
              </w:rPr>
            </w:pPr>
            <w:r w:rsidRPr="009108B1">
              <w:rPr>
                <w:rFonts w:asciiTheme="minorEastAsia" w:hAnsiTheme="minorEastAsia" w:cs="Times New Roman"/>
                <w:sz w:val="20"/>
                <w:szCs w:val="20"/>
              </w:rPr>
              <w:t xml:space="preserve">Informal status based on perceived </w:t>
            </w:r>
            <w:r w:rsidRPr="009108B1">
              <w:rPr>
                <w:rFonts w:asciiTheme="minorEastAsia" w:hAnsiTheme="minorEastAsia" w:cs="Times New Roman"/>
                <w:sz w:val="20"/>
                <w:szCs w:val="20"/>
              </w:rPr>
              <w:br/>
              <w:t>brilliance</w:t>
            </w:r>
          </w:p>
        </w:tc>
      </w:tr>
      <w:tr w:rsidR="009108B1" w:rsidRPr="009108B1" w:rsidTr="00DA476E">
        <w:trPr>
          <w:tblCellSpacing w:w="0" w:type="dxa"/>
          <w:jc w:val="center"/>
        </w:trPr>
        <w:tc>
          <w:tcPr>
            <w:tcW w:w="4680" w:type="dxa"/>
            <w:tcBorders>
              <w:top w:val="outset" w:sz="6" w:space="0" w:color="auto"/>
              <w:left w:val="outset" w:sz="6" w:space="0" w:color="auto"/>
              <w:bottom w:val="outset" w:sz="6" w:space="0" w:color="auto"/>
              <w:right w:val="outset" w:sz="6" w:space="0" w:color="auto"/>
            </w:tcBorders>
            <w:vAlign w:val="center"/>
            <w:hideMark/>
          </w:tcPr>
          <w:p w:rsidR="009108B1" w:rsidRPr="009108B1" w:rsidRDefault="009108B1" w:rsidP="00DA476E">
            <w:pPr>
              <w:spacing w:after="0" w:line="240" w:lineRule="auto"/>
              <w:rPr>
                <w:rFonts w:asciiTheme="minorEastAsia" w:hAnsiTheme="minorEastAsia" w:cs="Times New Roman"/>
                <w:sz w:val="20"/>
                <w:szCs w:val="20"/>
              </w:rPr>
            </w:pPr>
            <w:r w:rsidRPr="009108B1">
              <w:rPr>
                <w:rFonts w:asciiTheme="minorEastAsia" w:hAnsiTheme="minorEastAsia" w:cs="Times New Roman"/>
                <w:sz w:val="20"/>
                <w:szCs w:val="20"/>
              </w:rPr>
              <w:t xml:space="preserve">Organization is a network of positions, </w:t>
            </w:r>
            <w:r w:rsidRPr="009108B1">
              <w:rPr>
                <w:rFonts w:asciiTheme="minorEastAsia" w:hAnsiTheme="minorEastAsia" w:cs="Times New Roman"/>
                <w:sz w:val="20"/>
                <w:szCs w:val="20"/>
              </w:rPr>
              <w:br/>
              <w:t xml:space="preserve">corresponding to tasks. Typically each </w:t>
            </w:r>
            <w:r w:rsidRPr="009108B1">
              <w:rPr>
                <w:rFonts w:asciiTheme="minorEastAsia" w:hAnsiTheme="minorEastAsia" w:cs="Times New Roman"/>
                <w:sz w:val="20"/>
                <w:szCs w:val="20"/>
              </w:rPr>
              <w:br/>
              <w:t>person corresponds to one task</w:t>
            </w:r>
          </w:p>
        </w:tc>
        <w:tc>
          <w:tcPr>
            <w:tcW w:w="4230" w:type="dxa"/>
            <w:tcBorders>
              <w:top w:val="outset" w:sz="6" w:space="0" w:color="auto"/>
              <w:left w:val="outset" w:sz="6" w:space="0" w:color="auto"/>
              <w:bottom w:val="outset" w:sz="6" w:space="0" w:color="auto"/>
              <w:right w:val="outset" w:sz="6" w:space="0" w:color="auto"/>
            </w:tcBorders>
            <w:vAlign w:val="center"/>
            <w:hideMark/>
          </w:tcPr>
          <w:p w:rsidR="009108B1" w:rsidRPr="009108B1" w:rsidRDefault="009108B1" w:rsidP="00DA476E">
            <w:pPr>
              <w:spacing w:after="0" w:line="240" w:lineRule="auto"/>
              <w:rPr>
                <w:rFonts w:asciiTheme="minorEastAsia" w:hAnsiTheme="minorEastAsia" w:cs="Times New Roman"/>
                <w:sz w:val="20"/>
                <w:szCs w:val="20"/>
              </w:rPr>
            </w:pPr>
            <w:r w:rsidRPr="009108B1">
              <w:rPr>
                <w:rFonts w:asciiTheme="minorEastAsia" w:hAnsiTheme="minorEastAsia" w:cs="Times New Roman"/>
                <w:sz w:val="20"/>
                <w:szCs w:val="20"/>
              </w:rPr>
              <w:t>Organization is network of persons or</w:t>
            </w:r>
            <w:r w:rsidRPr="009108B1">
              <w:rPr>
                <w:rFonts w:asciiTheme="minorEastAsia" w:hAnsiTheme="minorEastAsia" w:cs="Times New Roman"/>
                <w:sz w:val="20"/>
                <w:szCs w:val="20"/>
              </w:rPr>
              <w:br/>
              <w:t>teams. People work in different capacities</w:t>
            </w:r>
            <w:r w:rsidRPr="009108B1">
              <w:rPr>
                <w:rFonts w:asciiTheme="minorEastAsia" w:hAnsiTheme="minorEastAsia" w:cs="Times New Roman"/>
                <w:sz w:val="20"/>
                <w:szCs w:val="20"/>
              </w:rPr>
              <w:br/>
              <w:t>simultaneously and over time</w:t>
            </w:r>
          </w:p>
        </w:tc>
      </w:tr>
    </w:tbl>
    <w:p w:rsidR="0079406E" w:rsidRDefault="0079406E" w:rsidP="00DA476E">
      <w:pPr>
        <w:spacing w:before="100" w:beforeAutospacing="1" w:after="100" w:afterAutospacing="1" w:line="240" w:lineRule="auto"/>
        <w:ind w:firstLine="720"/>
        <w:jc w:val="both"/>
        <w:rPr>
          <w:rStyle w:val="hps"/>
        </w:rPr>
      </w:pPr>
    </w:p>
    <w:p w:rsidR="00F3360B" w:rsidRPr="000B1F02" w:rsidRDefault="002D6ACE" w:rsidP="00DA476E">
      <w:pPr>
        <w:spacing w:before="100" w:beforeAutospacing="1" w:after="100" w:afterAutospacing="1" w:line="240" w:lineRule="auto"/>
        <w:ind w:firstLine="720"/>
        <w:jc w:val="center"/>
        <w:rPr>
          <w:rStyle w:val="hps"/>
          <w:rFonts w:asciiTheme="minorEastAsia" w:hAnsiTheme="minorEastAsia"/>
          <w:b/>
          <w:sz w:val="24"/>
          <w:szCs w:val="24"/>
        </w:rPr>
      </w:pPr>
      <w:r>
        <w:rPr>
          <w:rStyle w:val="hps"/>
          <w:rFonts w:asciiTheme="minorEastAsia" w:hAnsiTheme="minorEastAsia"/>
          <w:b/>
          <w:sz w:val="24"/>
          <w:szCs w:val="24"/>
        </w:rPr>
        <w:t>C</w:t>
      </w:r>
      <w:r>
        <w:rPr>
          <w:rStyle w:val="hps"/>
          <w:rFonts w:asciiTheme="minorEastAsia" w:hAnsiTheme="minorEastAsia" w:hint="eastAsia"/>
          <w:b/>
          <w:sz w:val="24"/>
          <w:szCs w:val="24"/>
        </w:rPr>
        <w:t>onclusions</w:t>
      </w:r>
    </w:p>
    <w:p w:rsidR="0079406E" w:rsidRPr="000B1F02" w:rsidRDefault="005D14D1" w:rsidP="00DA476E">
      <w:pPr>
        <w:spacing w:before="100" w:beforeAutospacing="1" w:after="100" w:afterAutospacing="1" w:line="240" w:lineRule="auto"/>
        <w:ind w:firstLine="720"/>
        <w:jc w:val="both"/>
        <w:rPr>
          <w:rStyle w:val="hps"/>
          <w:rFonts w:asciiTheme="minorEastAsia" w:hAnsiTheme="minorEastAsia"/>
          <w:sz w:val="24"/>
          <w:szCs w:val="24"/>
        </w:rPr>
      </w:pPr>
      <w:r>
        <w:rPr>
          <w:rStyle w:val="hps"/>
          <w:rFonts w:asciiTheme="minorEastAsia" w:hAnsiTheme="minorEastAsia" w:hint="eastAsia"/>
          <w:sz w:val="24"/>
          <w:szCs w:val="24"/>
        </w:rPr>
        <w:t xml:space="preserve">  </w:t>
      </w:r>
      <w:r w:rsidR="0079406E" w:rsidRPr="000B1F02">
        <w:rPr>
          <w:rStyle w:val="hps"/>
          <w:rFonts w:asciiTheme="minorEastAsia" w:hAnsiTheme="minorEastAsia" w:hint="eastAsia"/>
          <w:sz w:val="24"/>
          <w:szCs w:val="24"/>
        </w:rPr>
        <w:t>O</w:t>
      </w:r>
      <w:r w:rsidR="0079406E" w:rsidRPr="000B1F02">
        <w:rPr>
          <w:rStyle w:val="hps"/>
          <w:rFonts w:asciiTheme="minorEastAsia" w:hAnsiTheme="minorEastAsia"/>
          <w:sz w:val="24"/>
          <w:szCs w:val="24"/>
        </w:rPr>
        <w:t>rganic</w:t>
      </w:r>
      <w:r w:rsidR="0079406E" w:rsidRPr="000B1F02">
        <w:rPr>
          <w:rFonts w:asciiTheme="minorEastAsia" w:hAnsiTheme="minorEastAsia"/>
          <w:sz w:val="24"/>
          <w:szCs w:val="24"/>
        </w:rPr>
        <w:t xml:space="preserve"> </w:t>
      </w:r>
      <w:r w:rsidR="0079406E" w:rsidRPr="000B1F02">
        <w:rPr>
          <w:rStyle w:val="hps"/>
          <w:rFonts w:asciiTheme="minorEastAsia" w:hAnsiTheme="minorEastAsia" w:hint="eastAsia"/>
          <w:sz w:val="24"/>
          <w:szCs w:val="24"/>
        </w:rPr>
        <w:t>and</w:t>
      </w:r>
      <w:r w:rsidR="0079406E" w:rsidRPr="000B1F02">
        <w:rPr>
          <w:rFonts w:asciiTheme="minorEastAsia" w:hAnsiTheme="minorEastAsia"/>
          <w:sz w:val="24"/>
          <w:szCs w:val="24"/>
        </w:rPr>
        <w:t xml:space="preserve"> </w:t>
      </w:r>
      <w:r w:rsidR="0079406E" w:rsidRPr="000B1F02">
        <w:rPr>
          <w:rStyle w:val="hps"/>
          <w:rFonts w:asciiTheme="minorEastAsia" w:hAnsiTheme="minorEastAsia" w:hint="eastAsia"/>
          <w:sz w:val="24"/>
          <w:szCs w:val="24"/>
        </w:rPr>
        <w:t>M</w:t>
      </w:r>
      <w:r w:rsidR="0079406E" w:rsidRPr="000B1F02">
        <w:rPr>
          <w:rStyle w:val="hps"/>
          <w:rFonts w:asciiTheme="minorEastAsia" w:hAnsiTheme="minorEastAsia"/>
          <w:sz w:val="24"/>
          <w:szCs w:val="24"/>
        </w:rPr>
        <w:t>echanistic</w:t>
      </w:r>
      <w:r w:rsidR="0079406E" w:rsidRPr="000B1F02">
        <w:rPr>
          <w:rFonts w:asciiTheme="minorEastAsia" w:hAnsiTheme="minorEastAsia"/>
          <w:sz w:val="24"/>
          <w:szCs w:val="24"/>
        </w:rPr>
        <w:t xml:space="preserve"> </w:t>
      </w:r>
      <w:r w:rsidR="0079406E" w:rsidRPr="000B1F02">
        <w:rPr>
          <w:rStyle w:val="hps"/>
          <w:rFonts w:asciiTheme="minorEastAsia" w:hAnsiTheme="minorEastAsia"/>
          <w:sz w:val="24"/>
          <w:szCs w:val="24"/>
        </w:rPr>
        <w:t>structures are</w:t>
      </w:r>
      <w:r w:rsidR="0079406E" w:rsidRPr="000B1F02">
        <w:rPr>
          <w:rFonts w:asciiTheme="minorEastAsia" w:hAnsiTheme="minorEastAsia"/>
          <w:sz w:val="24"/>
          <w:szCs w:val="24"/>
        </w:rPr>
        <w:t xml:space="preserve"> </w:t>
      </w:r>
      <w:r w:rsidR="0079406E" w:rsidRPr="000B1F02">
        <w:rPr>
          <w:rStyle w:val="hps"/>
          <w:rFonts w:asciiTheme="minorEastAsia" w:hAnsiTheme="minorEastAsia"/>
          <w:sz w:val="24"/>
          <w:szCs w:val="24"/>
        </w:rPr>
        <w:t>only</w:t>
      </w:r>
      <w:r w:rsidR="0079406E" w:rsidRPr="000B1F02">
        <w:rPr>
          <w:rFonts w:asciiTheme="minorEastAsia" w:hAnsiTheme="minorEastAsia"/>
          <w:sz w:val="24"/>
          <w:szCs w:val="24"/>
        </w:rPr>
        <w:t xml:space="preserve"> </w:t>
      </w:r>
      <w:r w:rsidR="0079406E" w:rsidRPr="000B1F02">
        <w:rPr>
          <w:rStyle w:val="hps"/>
          <w:rFonts w:asciiTheme="minorEastAsia" w:hAnsiTheme="minorEastAsia"/>
          <w:sz w:val="24"/>
          <w:szCs w:val="24"/>
        </w:rPr>
        <w:t>two extreme points</w:t>
      </w:r>
      <w:r w:rsidR="0079406E" w:rsidRPr="000B1F02">
        <w:rPr>
          <w:rFonts w:asciiTheme="minorEastAsia" w:hAnsiTheme="minorEastAsia"/>
          <w:sz w:val="24"/>
          <w:szCs w:val="24"/>
        </w:rPr>
        <w:t xml:space="preserve"> </w:t>
      </w:r>
      <w:r w:rsidR="0079406E" w:rsidRPr="000B1F02">
        <w:rPr>
          <w:rStyle w:val="hps"/>
          <w:rFonts w:asciiTheme="minorEastAsia" w:hAnsiTheme="minorEastAsia"/>
          <w:sz w:val="24"/>
          <w:szCs w:val="24"/>
        </w:rPr>
        <w:t>of the organization</w:t>
      </w:r>
      <w:r w:rsidR="0079406E" w:rsidRPr="000B1F02">
        <w:rPr>
          <w:rStyle w:val="hps"/>
          <w:rFonts w:asciiTheme="minorEastAsia" w:hAnsiTheme="minorEastAsia" w:hint="eastAsia"/>
          <w:sz w:val="24"/>
          <w:szCs w:val="24"/>
        </w:rPr>
        <w:t xml:space="preserve">. </w:t>
      </w:r>
      <w:r w:rsidR="0079406E" w:rsidRPr="000B1F02">
        <w:rPr>
          <w:rStyle w:val="hps"/>
          <w:rFonts w:asciiTheme="minorEastAsia" w:hAnsiTheme="minorEastAsia"/>
          <w:sz w:val="24"/>
          <w:szCs w:val="24"/>
        </w:rPr>
        <w:t>The actual</w:t>
      </w:r>
      <w:r w:rsidR="0079406E" w:rsidRPr="000B1F02">
        <w:rPr>
          <w:rFonts w:asciiTheme="minorEastAsia" w:hAnsiTheme="minorEastAsia"/>
          <w:sz w:val="24"/>
          <w:szCs w:val="24"/>
        </w:rPr>
        <w:t xml:space="preserve"> </w:t>
      </w:r>
      <w:r w:rsidR="0079406E" w:rsidRPr="000B1F02">
        <w:rPr>
          <w:rStyle w:val="hps"/>
          <w:rFonts w:asciiTheme="minorEastAsia" w:hAnsiTheme="minorEastAsia"/>
          <w:sz w:val="24"/>
          <w:szCs w:val="24"/>
        </w:rPr>
        <w:t>structures of real organizations are</w:t>
      </w:r>
      <w:r w:rsidR="0079406E" w:rsidRPr="000B1F02">
        <w:rPr>
          <w:rFonts w:asciiTheme="minorEastAsia" w:hAnsiTheme="minorEastAsia"/>
          <w:sz w:val="24"/>
          <w:szCs w:val="24"/>
        </w:rPr>
        <w:t xml:space="preserve"> </w:t>
      </w:r>
      <w:r w:rsidR="0079406E" w:rsidRPr="000B1F02">
        <w:rPr>
          <w:rStyle w:val="hps"/>
          <w:rFonts w:asciiTheme="minorEastAsia" w:hAnsiTheme="minorEastAsia"/>
          <w:sz w:val="24"/>
          <w:szCs w:val="24"/>
        </w:rPr>
        <w:t>in between</w:t>
      </w:r>
      <w:r w:rsidR="0079406E" w:rsidRPr="000B1F02">
        <w:rPr>
          <w:rStyle w:val="hps"/>
          <w:rFonts w:asciiTheme="minorEastAsia" w:hAnsiTheme="minorEastAsia" w:hint="eastAsia"/>
          <w:sz w:val="24"/>
          <w:szCs w:val="24"/>
        </w:rPr>
        <w:t xml:space="preserve"> them</w:t>
      </w:r>
      <w:r>
        <w:rPr>
          <w:rStyle w:val="hps"/>
          <w:rFonts w:asciiTheme="minorEastAsia" w:hAnsiTheme="minorEastAsia" w:hint="eastAsia"/>
          <w:sz w:val="24"/>
          <w:szCs w:val="24"/>
        </w:rPr>
        <w:t>. They</w:t>
      </w:r>
      <w:r w:rsidR="0079406E" w:rsidRPr="000B1F02">
        <w:rPr>
          <w:rFonts w:asciiTheme="minorEastAsia" w:hAnsiTheme="minorEastAsia"/>
          <w:sz w:val="24"/>
          <w:szCs w:val="24"/>
        </w:rPr>
        <w:t xml:space="preserve"> </w:t>
      </w:r>
      <w:r>
        <w:rPr>
          <w:rStyle w:val="hps"/>
          <w:rFonts w:asciiTheme="minorEastAsia" w:hAnsiTheme="minorEastAsia"/>
          <w:sz w:val="24"/>
          <w:szCs w:val="24"/>
        </w:rPr>
        <w:t>hav</w:t>
      </w:r>
      <w:r>
        <w:rPr>
          <w:rStyle w:val="hps"/>
          <w:rFonts w:asciiTheme="minorEastAsia" w:hAnsiTheme="minorEastAsia" w:hint="eastAsia"/>
          <w:sz w:val="24"/>
          <w:szCs w:val="24"/>
        </w:rPr>
        <w:t>e</w:t>
      </w:r>
      <w:r w:rsidR="0079406E" w:rsidRPr="000B1F02">
        <w:rPr>
          <w:rStyle w:val="hps"/>
          <w:rFonts w:asciiTheme="minorEastAsia" w:hAnsiTheme="minorEastAsia"/>
          <w:sz w:val="24"/>
          <w:szCs w:val="24"/>
        </w:rPr>
        <w:t xml:space="preserve"> the</w:t>
      </w:r>
      <w:r w:rsidR="0079406E" w:rsidRPr="000B1F02">
        <w:rPr>
          <w:rFonts w:asciiTheme="minorEastAsia" w:hAnsiTheme="minorEastAsia"/>
          <w:sz w:val="24"/>
          <w:szCs w:val="24"/>
        </w:rPr>
        <w:t xml:space="preserve"> </w:t>
      </w:r>
      <w:r w:rsidR="0079406E" w:rsidRPr="000B1F02">
        <w:rPr>
          <w:rStyle w:val="hps"/>
          <w:rFonts w:asciiTheme="minorEastAsia" w:hAnsiTheme="minorEastAsia"/>
          <w:sz w:val="24"/>
          <w:szCs w:val="24"/>
        </w:rPr>
        <w:t>features of</w:t>
      </w:r>
      <w:r w:rsidR="0079406E" w:rsidRPr="000B1F02">
        <w:rPr>
          <w:rFonts w:asciiTheme="minorEastAsia" w:hAnsiTheme="minorEastAsia"/>
          <w:sz w:val="24"/>
          <w:szCs w:val="24"/>
        </w:rPr>
        <w:t xml:space="preserve"> </w:t>
      </w:r>
      <w:r w:rsidR="0079406E" w:rsidRPr="000B1F02">
        <w:rPr>
          <w:rStyle w:val="hps"/>
          <w:rFonts w:asciiTheme="minorEastAsia" w:hAnsiTheme="minorEastAsia"/>
          <w:sz w:val="24"/>
          <w:szCs w:val="24"/>
        </w:rPr>
        <w:t>both</w:t>
      </w:r>
      <w:r w:rsidR="0079406E" w:rsidRPr="000B1F02">
        <w:rPr>
          <w:rFonts w:asciiTheme="minorEastAsia" w:hAnsiTheme="minorEastAsia"/>
          <w:sz w:val="24"/>
          <w:szCs w:val="24"/>
        </w:rPr>
        <w:t xml:space="preserve"> </w:t>
      </w:r>
      <w:r w:rsidR="0079406E" w:rsidRPr="000B1F02">
        <w:rPr>
          <w:rStyle w:val="hps"/>
          <w:rFonts w:asciiTheme="minorEastAsia" w:hAnsiTheme="minorEastAsia"/>
          <w:sz w:val="24"/>
          <w:szCs w:val="24"/>
        </w:rPr>
        <w:t>mechanistic</w:t>
      </w:r>
      <w:r>
        <w:rPr>
          <w:rStyle w:val="hps"/>
          <w:rFonts w:asciiTheme="minorEastAsia" w:hAnsiTheme="minorEastAsia" w:hint="eastAsia"/>
          <w:sz w:val="24"/>
          <w:szCs w:val="24"/>
        </w:rPr>
        <w:t xml:space="preserve"> and</w:t>
      </w:r>
      <w:r w:rsidR="0079406E" w:rsidRPr="000B1F02">
        <w:rPr>
          <w:rFonts w:asciiTheme="minorEastAsia" w:hAnsiTheme="minorEastAsia"/>
          <w:sz w:val="24"/>
          <w:szCs w:val="24"/>
        </w:rPr>
        <w:t xml:space="preserve"> </w:t>
      </w:r>
      <w:r w:rsidR="0079406E" w:rsidRPr="000B1F02">
        <w:rPr>
          <w:rStyle w:val="hps"/>
          <w:rFonts w:asciiTheme="minorEastAsia" w:hAnsiTheme="minorEastAsia"/>
          <w:sz w:val="24"/>
          <w:szCs w:val="24"/>
        </w:rPr>
        <w:t>organic structures</w:t>
      </w:r>
      <w:r w:rsidR="0079406E" w:rsidRPr="000B1F02">
        <w:rPr>
          <w:rFonts w:asciiTheme="minorEastAsia" w:hAnsiTheme="minorEastAsia"/>
          <w:sz w:val="24"/>
          <w:szCs w:val="24"/>
        </w:rPr>
        <w:t xml:space="preserve"> </w:t>
      </w:r>
      <w:r w:rsidR="0079406E" w:rsidRPr="000B1F02">
        <w:rPr>
          <w:rStyle w:val="hps"/>
          <w:rFonts w:asciiTheme="minorEastAsia" w:hAnsiTheme="minorEastAsia"/>
          <w:sz w:val="24"/>
          <w:szCs w:val="24"/>
        </w:rPr>
        <w:t>in different proportions</w:t>
      </w:r>
      <w:r w:rsidR="0079406E" w:rsidRPr="000B1F02">
        <w:rPr>
          <w:rFonts w:asciiTheme="minorEastAsia" w:hAnsiTheme="minorEastAsia"/>
          <w:sz w:val="24"/>
          <w:szCs w:val="24"/>
        </w:rPr>
        <w:t>.</w:t>
      </w:r>
      <w:r w:rsidR="0079406E" w:rsidRPr="000B1F02">
        <w:rPr>
          <w:rStyle w:val="hps"/>
          <w:rFonts w:asciiTheme="minorEastAsia" w:hAnsiTheme="minorEastAsia"/>
          <w:sz w:val="24"/>
          <w:szCs w:val="24"/>
        </w:rPr>
        <w:t xml:space="preserve"> </w:t>
      </w:r>
      <w:r w:rsidR="00DA476E">
        <w:rPr>
          <w:rStyle w:val="hps"/>
          <w:rFonts w:asciiTheme="minorEastAsia" w:hAnsiTheme="minorEastAsia" w:hint="eastAsia"/>
          <w:sz w:val="24"/>
          <w:szCs w:val="24"/>
        </w:rPr>
        <w:t>I</w:t>
      </w:r>
      <w:r w:rsidR="0079406E" w:rsidRPr="000B1F02">
        <w:rPr>
          <w:rStyle w:val="hps"/>
          <w:rFonts w:asciiTheme="minorEastAsia" w:hAnsiTheme="minorEastAsia"/>
          <w:sz w:val="24"/>
          <w:szCs w:val="24"/>
        </w:rPr>
        <w:t>t happens that the</w:t>
      </w:r>
      <w:r w:rsidR="0079406E" w:rsidRPr="000B1F02">
        <w:rPr>
          <w:rFonts w:asciiTheme="minorEastAsia" w:hAnsiTheme="minorEastAsia"/>
          <w:sz w:val="24"/>
          <w:szCs w:val="24"/>
        </w:rPr>
        <w:t xml:space="preserve"> </w:t>
      </w:r>
      <w:r w:rsidR="0079406E" w:rsidRPr="000B1F02">
        <w:rPr>
          <w:rStyle w:val="hps"/>
          <w:rFonts w:asciiTheme="minorEastAsia" w:hAnsiTheme="minorEastAsia"/>
          <w:sz w:val="24"/>
          <w:szCs w:val="24"/>
        </w:rPr>
        <w:t>various departments</w:t>
      </w:r>
      <w:r w:rsidR="0079406E" w:rsidRPr="000B1F02">
        <w:rPr>
          <w:rFonts w:asciiTheme="minorEastAsia" w:hAnsiTheme="minorEastAsia"/>
          <w:sz w:val="24"/>
          <w:szCs w:val="24"/>
        </w:rPr>
        <w:t xml:space="preserve"> </w:t>
      </w:r>
      <w:r>
        <w:rPr>
          <w:rFonts w:asciiTheme="minorEastAsia" w:hAnsiTheme="minorEastAsia" w:hint="eastAsia"/>
          <w:sz w:val="24"/>
          <w:szCs w:val="24"/>
        </w:rPr>
        <w:t xml:space="preserve">of a big company </w:t>
      </w:r>
      <w:r w:rsidR="0079406E" w:rsidRPr="000B1F02">
        <w:rPr>
          <w:rStyle w:val="hps"/>
          <w:rFonts w:asciiTheme="minorEastAsia" w:hAnsiTheme="minorEastAsia"/>
          <w:sz w:val="24"/>
          <w:szCs w:val="24"/>
        </w:rPr>
        <w:t>have</w:t>
      </w:r>
      <w:r w:rsidR="0079406E" w:rsidRPr="000B1F02">
        <w:rPr>
          <w:rFonts w:asciiTheme="minorEastAsia" w:hAnsiTheme="minorEastAsia"/>
          <w:sz w:val="24"/>
          <w:szCs w:val="24"/>
        </w:rPr>
        <w:t xml:space="preserve"> </w:t>
      </w:r>
      <w:r w:rsidR="0079406E" w:rsidRPr="000B1F02">
        <w:rPr>
          <w:rStyle w:val="hps"/>
          <w:rFonts w:asciiTheme="minorEastAsia" w:hAnsiTheme="minorEastAsia"/>
          <w:sz w:val="24"/>
          <w:szCs w:val="24"/>
        </w:rPr>
        <w:t>different structures.</w:t>
      </w:r>
      <w:r w:rsidR="000B1F02" w:rsidRPr="000B1F02">
        <w:rPr>
          <w:rStyle w:val="hps"/>
          <w:rFonts w:asciiTheme="minorEastAsia" w:hAnsiTheme="minorEastAsia"/>
          <w:sz w:val="24"/>
          <w:szCs w:val="24"/>
        </w:rPr>
        <w:t xml:space="preserve"> </w:t>
      </w:r>
      <w:r w:rsidR="000B1F02" w:rsidRPr="000B1F02">
        <w:rPr>
          <w:rStyle w:val="hps"/>
          <w:rFonts w:asciiTheme="minorEastAsia" w:hAnsiTheme="minorEastAsia" w:hint="eastAsia"/>
          <w:sz w:val="24"/>
          <w:szCs w:val="24"/>
        </w:rPr>
        <w:t>E</w:t>
      </w:r>
      <w:r w:rsidR="000B1F02" w:rsidRPr="000B1F02">
        <w:rPr>
          <w:rStyle w:val="hps"/>
          <w:rFonts w:asciiTheme="minorEastAsia" w:hAnsiTheme="minorEastAsia"/>
          <w:sz w:val="24"/>
          <w:szCs w:val="24"/>
        </w:rPr>
        <w:t>xperimenting</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with the development and</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introduction of</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new governance structures</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has become a characteristic</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feature of</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the present</w:t>
      </w:r>
      <w:r w:rsidR="000B1F02" w:rsidRPr="000B1F02">
        <w:rPr>
          <w:rStyle w:val="hps"/>
          <w:rFonts w:asciiTheme="minorEastAsia" w:hAnsiTheme="minorEastAsia" w:hint="eastAsia"/>
          <w:sz w:val="24"/>
          <w:szCs w:val="24"/>
        </w:rPr>
        <w:t>.</w:t>
      </w:r>
      <w:r w:rsidR="000B1F02" w:rsidRPr="000B1F02">
        <w:rPr>
          <w:rStyle w:val="hps"/>
          <w:rFonts w:asciiTheme="minorEastAsia" w:hAnsiTheme="minorEastAsia"/>
          <w:sz w:val="24"/>
          <w:szCs w:val="24"/>
        </w:rPr>
        <w:t xml:space="preserve"> In the course</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of these experiments</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are often used</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a variety of</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combinations of known</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species and</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types of structures</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organizations</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adaptable</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to the specific conditions</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of their operation. But the main</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trend is</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that each successive</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structure becomes</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simpler and more</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flexible than</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the previously</w:t>
      </w:r>
      <w:r w:rsidR="000B1F02" w:rsidRPr="000B1F02">
        <w:rPr>
          <w:rFonts w:asciiTheme="minorEastAsia" w:hAnsiTheme="minorEastAsia"/>
          <w:sz w:val="24"/>
          <w:szCs w:val="24"/>
        </w:rPr>
        <w:t xml:space="preserve"> </w:t>
      </w:r>
      <w:r w:rsidR="000B1F02" w:rsidRPr="000B1F02">
        <w:rPr>
          <w:rStyle w:val="hps"/>
          <w:rFonts w:asciiTheme="minorEastAsia" w:hAnsiTheme="minorEastAsia"/>
          <w:sz w:val="24"/>
          <w:szCs w:val="24"/>
        </w:rPr>
        <w:t>applicable</w:t>
      </w:r>
      <w:r w:rsidR="000B1F02" w:rsidRPr="000B1F02">
        <w:rPr>
          <w:rFonts w:asciiTheme="minorEastAsia" w:hAnsiTheme="minorEastAsia"/>
          <w:sz w:val="24"/>
          <w:szCs w:val="24"/>
        </w:rPr>
        <w:t>.</w:t>
      </w:r>
    </w:p>
    <w:p w:rsidR="00942BCA" w:rsidRPr="00942BCA" w:rsidRDefault="00942BCA" w:rsidP="00DA476E">
      <w:pPr>
        <w:spacing w:before="100" w:beforeAutospacing="1" w:after="100" w:afterAutospacing="1" w:line="240" w:lineRule="auto"/>
        <w:ind w:left="360" w:firstLine="720"/>
        <w:jc w:val="both"/>
        <w:rPr>
          <w:rStyle w:val="hps"/>
          <w:rFonts w:asciiTheme="minorEastAsia" w:hAnsiTheme="minorEastAsia"/>
          <w:sz w:val="24"/>
          <w:szCs w:val="24"/>
        </w:rPr>
      </w:pPr>
    </w:p>
    <w:p w:rsidR="009108B1" w:rsidRPr="00942BCA" w:rsidRDefault="009108B1" w:rsidP="00DA476E">
      <w:pPr>
        <w:spacing w:before="100" w:beforeAutospacing="1" w:after="100" w:afterAutospacing="1" w:line="240" w:lineRule="auto"/>
        <w:ind w:left="360" w:firstLine="720"/>
        <w:jc w:val="both"/>
        <w:rPr>
          <w:rStyle w:val="hps"/>
          <w:rFonts w:asciiTheme="minorEastAsia" w:hAnsiTheme="minorEastAsia"/>
          <w:sz w:val="20"/>
          <w:szCs w:val="20"/>
        </w:rPr>
      </w:pPr>
    </w:p>
    <w:p w:rsidR="00A75DA7" w:rsidRPr="00942BCA" w:rsidRDefault="00A75DA7" w:rsidP="00DA476E">
      <w:pPr>
        <w:spacing w:before="100" w:beforeAutospacing="1" w:after="100" w:afterAutospacing="1" w:line="240" w:lineRule="auto"/>
        <w:ind w:left="360" w:firstLine="720"/>
        <w:jc w:val="both"/>
        <w:rPr>
          <w:rFonts w:asciiTheme="minorEastAsia" w:hAnsiTheme="minorEastAsia" w:cs="Times New Roman"/>
          <w:sz w:val="20"/>
          <w:szCs w:val="20"/>
        </w:rPr>
      </w:pPr>
    </w:p>
    <w:p w:rsidR="00641342" w:rsidRPr="00942BCA" w:rsidRDefault="00641342" w:rsidP="00DA476E">
      <w:pPr>
        <w:spacing w:before="100" w:beforeAutospacing="1" w:after="100" w:afterAutospacing="1" w:line="240" w:lineRule="auto"/>
        <w:ind w:left="360" w:firstLine="720"/>
        <w:jc w:val="both"/>
        <w:rPr>
          <w:rFonts w:asciiTheme="minorEastAsia" w:hAnsiTheme="minorEastAsia" w:cs="Times New Roman"/>
          <w:sz w:val="20"/>
          <w:szCs w:val="20"/>
        </w:rPr>
      </w:pPr>
    </w:p>
    <w:p w:rsidR="00641342" w:rsidRPr="00942BCA" w:rsidRDefault="00641342" w:rsidP="00DA476E">
      <w:pPr>
        <w:pStyle w:val="NormalWeb"/>
        <w:jc w:val="both"/>
        <w:rPr>
          <w:rFonts w:asciiTheme="minorEastAsia" w:eastAsiaTheme="minorEastAsia" w:hAnsiTheme="minorEastAsia"/>
          <w:sz w:val="20"/>
          <w:szCs w:val="20"/>
        </w:rPr>
      </w:pPr>
    </w:p>
    <w:sectPr w:rsidR="00641342" w:rsidRPr="00942BCA" w:rsidSect="005C3D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MR12">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97A7E"/>
    <w:multiLevelType w:val="multilevel"/>
    <w:tmpl w:val="F9C6C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8A52F6"/>
    <w:multiLevelType w:val="hybridMultilevel"/>
    <w:tmpl w:val="A21C9F8C"/>
    <w:lvl w:ilvl="0" w:tplc="501A6372">
      <w:start w:val="8"/>
      <w:numFmt w:val="bullet"/>
      <w:lvlText w:val="-"/>
      <w:lvlJc w:val="left"/>
      <w:pPr>
        <w:ind w:left="720" w:hanging="360"/>
      </w:pPr>
      <w:rPr>
        <w:rFonts w:ascii="Malgun Gothic" w:eastAsia="Malgun Gothic" w:hAnsi="Malgun Gothic"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D6965"/>
    <w:rsid w:val="000B1F02"/>
    <w:rsid w:val="002C7200"/>
    <w:rsid w:val="002D6965"/>
    <w:rsid w:val="002D6ACE"/>
    <w:rsid w:val="003A3C18"/>
    <w:rsid w:val="003C6A8B"/>
    <w:rsid w:val="00410F9A"/>
    <w:rsid w:val="004E4B59"/>
    <w:rsid w:val="00505549"/>
    <w:rsid w:val="00515DAF"/>
    <w:rsid w:val="005C3D5B"/>
    <w:rsid w:val="005D14D1"/>
    <w:rsid w:val="005D4BF9"/>
    <w:rsid w:val="005E1095"/>
    <w:rsid w:val="00641342"/>
    <w:rsid w:val="006D283E"/>
    <w:rsid w:val="006F47D9"/>
    <w:rsid w:val="007752C7"/>
    <w:rsid w:val="0079406E"/>
    <w:rsid w:val="007C364E"/>
    <w:rsid w:val="0080745E"/>
    <w:rsid w:val="009108B1"/>
    <w:rsid w:val="00942BCA"/>
    <w:rsid w:val="009D5FE4"/>
    <w:rsid w:val="00A365C3"/>
    <w:rsid w:val="00A75DA7"/>
    <w:rsid w:val="00A967E3"/>
    <w:rsid w:val="00AC18E9"/>
    <w:rsid w:val="00AE3222"/>
    <w:rsid w:val="00BA7083"/>
    <w:rsid w:val="00C32EED"/>
    <w:rsid w:val="00CF3A75"/>
    <w:rsid w:val="00CF4EED"/>
    <w:rsid w:val="00DA476E"/>
    <w:rsid w:val="00E13BEF"/>
    <w:rsid w:val="00E33873"/>
    <w:rsid w:val="00EE10C6"/>
    <w:rsid w:val="00EF097D"/>
    <w:rsid w:val="00F016C5"/>
    <w:rsid w:val="00F3360B"/>
    <w:rsid w:val="00F659E1"/>
    <w:rsid w:val="00FB5C28"/>
    <w:rsid w:val="00FD69E7"/>
    <w:rsid w:val="00FE263E"/>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9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FB5C28"/>
  </w:style>
  <w:style w:type="paragraph" w:styleId="ListParagraph">
    <w:name w:val="List Paragraph"/>
    <w:basedOn w:val="Normal"/>
    <w:uiPriority w:val="34"/>
    <w:qFormat/>
    <w:rsid w:val="006D283E"/>
    <w:pPr>
      <w:ind w:left="720"/>
      <w:contextualSpacing/>
    </w:pPr>
  </w:style>
  <w:style w:type="character" w:customStyle="1" w:styleId="shorttext">
    <w:name w:val="short_text"/>
    <w:basedOn w:val="DefaultParagraphFont"/>
    <w:rsid w:val="00515DAF"/>
  </w:style>
  <w:style w:type="paragraph" w:styleId="NormalWeb">
    <w:name w:val="Normal (Web)"/>
    <w:basedOn w:val="Normal"/>
    <w:uiPriority w:val="99"/>
    <w:unhideWhenUsed/>
    <w:rsid w:val="002C720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0554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37931046">
      <w:bodyDiv w:val="1"/>
      <w:marLeft w:val="0"/>
      <w:marRight w:val="0"/>
      <w:marTop w:val="0"/>
      <w:marBottom w:val="0"/>
      <w:divBdr>
        <w:top w:val="none" w:sz="0" w:space="0" w:color="auto"/>
        <w:left w:val="none" w:sz="0" w:space="0" w:color="auto"/>
        <w:bottom w:val="none" w:sz="0" w:space="0" w:color="auto"/>
        <w:right w:val="none" w:sz="0" w:space="0" w:color="auto"/>
      </w:divBdr>
      <w:divsChild>
        <w:div w:id="754087287">
          <w:marLeft w:val="0"/>
          <w:marRight w:val="0"/>
          <w:marTop w:val="0"/>
          <w:marBottom w:val="0"/>
          <w:divBdr>
            <w:top w:val="none" w:sz="0" w:space="0" w:color="auto"/>
            <w:left w:val="none" w:sz="0" w:space="0" w:color="auto"/>
            <w:bottom w:val="none" w:sz="0" w:space="0" w:color="auto"/>
            <w:right w:val="none" w:sz="0" w:space="0" w:color="auto"/>
          </w:divBdr>
          <w:divsChild>
            <w:div w:id="1908959454">
              <w:marLeft w:val="0"/>
              <w:marRight w:val="0"/>
              <w:marTop w:val="0"/>
              <w:marBottom w:val="0"/>
              <w:divBdr>
                <w:top w:val="none" w:sz="0" w:space="0" w:color="auto"/>
                <w:left w:val="none" w:sz="0" w:space="0" w:color="auto"/>
                <w:bottom w:val="none" w:sz="0" w:space="0" w:color="auto"/>
                <w:right w:val="none" w:sz="0" w:space="0" w:color="auto"/>
              </w:divBdr>
              <w:divsChild>
                <w:div w:id="1209801835">
                  <w:marLeft w:val="0"/>
                  <w:marRight w:val="0"/>
                  <w:marTop w:val="0"/>
                  <w:marBottom w:val="0"/>
                  <w:divBdr>
                    <w:top w:val="none" w:sz="0" w:space="0" w:color="auto"/>
                    <w:left w:val="none" w:sz="0" w:space="0" w:color="auto"/>
                    <w:bottom w:val="none" w:sz="0" w:space="0" w:color="auto"/>
                    <w:right w:val="none" w:sz="0" w:space="0" w:color="auto"/>
                  </w:divBdr>
                  <w:divsChild>
                    <w:div w:id="794300719">
                      <w:marLeft w:val="0"/>
                      <w:marRight w:val="0"/>
                      <w:marTop w:val="0"/>
                      <w:marBottom w:val="0"/>
                      <w:divBdr>
                        <w:top w:val="none" w:sz="0" w:space="0" w:color="auto"/>
                        <w:left w:val="none" w:sz="0" w:space="0" w:color="auto"/>
                        <w:bottom w:val="none" w:sz="0" w:space="0" w:color="auto"/>
                        <w:right w:val="none" w:sz="0" w:space="0" w:color="auto"/>
                      </w:divBdr>
                      <w:divsChild>
                        <w:div w:id="597055739">
                          <w:marLeft w:val="0"/>
                          <w:marRight w:val="0"/>
                          <w:marTop w:val="0"/>
                          <w:marBottom w:val="0"/>
                          <w:divBdr>
                            <w:top w:val="none" w:sz="0" w:space="0" w:color="auto"/>
                            <w:left w:val="none" w:sz="0" w:space="0" w:color="auto"/>
                            <w:bottom w:val="none" w:sz="0" w:space="0" w:color="auto"/>
                            <w:right w:val="none" w:sz="0" w:space="0" w:color="auto"/>
                          </w:divBdr>
                          <w:divsChild>
                            <w:div w:id="1752579407">
                              <w:marLeft w:val="0"/>
                              <w:marRight w:val="0"/>
                              <w:marTop w:val="0"/>
                              <w:marBottom w:val="0"/>
                              <w:divBdr>
                                <w:top w:val="none" w:sz="0" w:space="0" w:color="auto"/>
                                <w:left w:val="none" w:sz="0" w:space="0" w:color="auto"/>
                                <w:bottom w:val="none" w:sz="0" w:space="0" w:color="auto"/>
                                <w:right w:val="none" w:sz="0" w:space="0" w:color="auto"/>
                              </w:divBdr>
                              <w:divsChild>
                                <w:div w:id="2027487678">
                                  <w:marLeft w:val="0"/>
                                  <w:marRight w:val="0"/>
                                  <w:marTop w:val="0"/>
                                  <w:marBottom w:val="0"/>
                                  <w:divBdr>
                                    <w:top w:val="none" w:sz="0" w:space="0" w:color="auto"/>
                                    <w:left w:val="none" w:sz="0" w:space="0" w:color="auto"/>
                                    <w:bottom w:val="none" w:sz="0" w:space="0" w:color="auto"/>
                                    <w:right w:val="none" w:sz="0" w:space="0" w:color="auto"/>
                                  </w:divBdr>
                                  <w:divsChild>
                                    <w:div w:id="22040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780333">
                  <w:marLeft w:val="0"/>
                  <w:marRight w:val="0"/>
                  <w:marTop w:val="0"/>
                  <w:marBottom w:val="0"/>
                  <w:divBdr>
                    <w:top w:val="none" w:sz="0" w:space="0" w:color="auto"/>
                    <w:left w:val="none" w:sz="0" w:space="0" w:color="auto"/>
                    <w:bottom w:val="none" w:sz="0" w:space="0" w:color="auto"/>
                    <w:right w:val="none" w:sz="0" w:space="0" w:color="auto"/>
                  </w:divBdr>
                  <w:divsChild>
                    <w:div w:id="1655374106">
                      <w:marLeft w:val="0"/>
                      <w:marRight w:val="0"/>
                      <w:marTop w:val="0"/>
                      <w:marBottom w:val="0"/>
                      <w:divBdr>
                        <w:top w:val="none" w:sz="0" w:space="0" w:color="auto"/>
                        <w:left w:val="none" w:sz="0" w:space="0" w:color="auto"/>
                        <w:bottom w:val="none" w:sz="0" w:space="0" w:color="auto"/>
                        <w:right w:val="none" w:sz="0" w:space="0" w:color="auto"/>
                      </w:divBdr>
                      <w:divsChild>
                        <w:div w:id="129060121">
                          <w:marLeft w:val="0"/>
                          <w:marRight w:val="0"/>
                          <w:marTop w:val="0"/>
                          <w:marBottom w:val="0"/>
                          <w:divBdr>
                            <w:top w:val="none" w:sz="0" w:space="0" w:color="auto"/>
                            <w:left w:val="none" w:sz="0" w:space="0" w:color="auto"/>
                            <w:bottom w:val="none" w:sz="0" w:space="0" w:color="auto"/>
                            <w:right w:val="none" w:sz="0" w:space="0" w:color="auto"/>
                          </w:divBdr>
                          <w:divsChild>
                            <w:div w:id="1203714255">
                              <w:marLeft w:val="0"/>
                              <w:marRight w:val="0"/>
                              <w:marTop w:val="0"/>
                              <w:marBottom w:val="0"/>
                              <w:divBdr>
                                <w:top w:val="none" w:sz="0" w:space="0" w:color="auto"/>
                                <w:left w:val="none" w:sz="0" w:space="0" w:color="auto"/>
                                <w:bottom w:val="none" w:sz="0" w:space="0" w:color="auto"/>
                                <w:right w:val="none" w:sz="0" w:space="0" w:color="auto"/>
                              </w:divBdr>
                              <w:divsChild>
                                <w:div w:id="1200049004">
                                  <w:marLeft w:val="0"/>
                                  <w:marRight w:val="0"/>
                                  <w:marTop w:val="0"/>
                                  <w:marBottom w:val="0"/>
                                  <w:divBdr>
                                    <w:top w:val="none" w:sz="0" w:space="0" w:color="auto"/>
                                    <w:left w:val="none" w:sz="0" w:space="0" w:color="auto"/>
                                    <w:bottom w:val="none" w:sz="0" w:space="0" w:color="auto"/>
                                    <w:right w:val="none" w:sz="0" w:space="0" w:color="auto"/>
                                  </w:divBdr>
                                </w:div>
                                <w:div w:id="1717315418">
                                  <w:marLeft w:val="0"/>
                                  <w:marRight w:val="0"/>
                                  <w:marTop w:val="0"/>
                                  <w:marBottom w:val="0"/>
                                  <w:divBdr>
                                    <w:top w:val="none" w:sz="0" w:space="0" w:color="auto"/>
                                    <w:left w:val="none" w:sz="0" w:space="0" w:color="auto"/>
                                    <w:bottom w:val="none" w:sz="0" w:space="0" w:color="auto"/>
                                    <w:right w:val="none" w:sz="0" w:space="0" w:color="auto"/>
                                  </w:divBdr>
                                  <w:divsChild>
                                    <w:div w:id="314994610">
                                      <w:marLeft w:val="0"/>
                                      <w:marRight w:val="0"/>
                                      <w:marTop w:val="0"/>
                                      <w:marBottom w:val="0"/>
                                      <w:divBdr>
                                        <w:top w:val="none" w:sz="0" w:space="0" w:color="auto"/>
                                        <w:left w:val="none" w:sz="0" w:space="0" w:color="auto"/>
                                        <w:bottom w:val="none" w:sz="0" w:space="0" w:color="auto"/>
                                        <w:right w:val="none" w:sz="0" w:space="0" w:color="auto"/>
                                      </w:divBdr>
                                    </w:div>
                                    <w:div w:id="39243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07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10090">
      <w:bodyDiv w:val="1"/>
      <w:marLeft w:val="0"/>
      <w:marRight w:val="0"/>
      <w:marTop w:val="0"/>
      <w:marBottom w:val="0"/>
      <w:divBdr>
        <w:top w:val="none" w:sz="0" w:space="0" w:color="auto"/>
        <w:left w:val="none" w:sz="0" w:space="0" w:color="auto"/>
        <w:bottom w:val="none" w:sz="0" w:space="0" w:color="auto"/>
        <w:right w:val="none" w:sz="0" w:space="0" w:color="auto"/>
      </w:divBdr>
    </w:div>
    <w:div w:id="920220826">
      <w:bodyDiv w:val="1"/>
      <w:marLeft w:val="0"/>
      <w:marRight w:val="0"/>
      <w:marTop w:val="0"/>
      <w:marBottom w:val="0"/>
      <w:divBdr>
        <w:top w:val="none" w:sz="0" w:space="0" w:color="auto"/>
        <w:left w:val="none" w:sz="0" w:space="0" w:color="auto"/>
        <w:bottom w:val="none" w:sz="0" w:space="0" w:color="auto"/>
        <w:right w:val="none" w:sz="0" w:space="0" w:color="auto"/>
      </w:divBdr>
    </w:div>
    <w:div w:id="1070035566">
      <w:bodyDiv w:val="1"/>
      <w:marLeft w:val="0"/>
      <w:marRight w:val="0"/>
      <w:marTop w:val="0"/>
      <w:marBottom w:val="0"/>
      <w:divBdr>
        <w:top w:val="none" w:sz="0" w:space="0" w:color="auto"/>
        <w:left w:val="none" w:sz="0" w:space="0" w:color="auto"/>
        <w:bottom w:val="none" w:sz="0" w:space="0" w:color="auto"/>
        <w:right w:val="none" w:sz="0" w:space="0" w:color="auto"/>
      </w:divBdr>
    </w:div>
    <w:div w:id="1728339756">
      <w:bodyDiv w:val="1"/>
      <w:marLeft w:val="0"/>
      <w:marRight w:val="0"/>
      <w:marTop w:val="0"/>
      <w:marBottom w:val="0"/>
      <w:divBdr>
        <w:top w:val="none" w:sz="0" w:space="0" w:color="auto"/>
        <w:left w:val="none" w:sz="0" w:space="0" w:color="auto"/>
        <w:bottom w:val="none" w:sz="0" w:space="0" w:color="auto"/>
        <w:right w:val="none" w:sz="0" w:space="0" w:color="auto"/>
      </w:divBdr>
    </w:div>
    <w:div w:id="2083944745">
      <w:bodyDiv w:val="1"/>
      <w:marLeft w:val="0"/>
      <w:marRight w:val="0"/>
      <w:marTop w:val="0"/>
      <w:marBottom w:val="0"/>
      <w:divBdr>
        <w:top w:val="none" w:sz="0" w:space="0" w:color="auto"/>
        <w:left w:val="none" w:sz="0" w:space="0" w:color="auto"/>
        <w:bottom w:val="none" w:sz="0" w:space="0" w:color="auto"/>
        <w:right w:val="none" w:sz="0" w:space="0" w:color="auto"/>
      </w:divBdr>
      <w:divsChild>
        <w:div w:id="1619026680">
          <w:marLeft w:val="0"/>
          <w:marRight w:val="0"/>
          <w:marTop w:val="0"/>
          <w:marBottom w:val="0"/>
          <w:divBdr>
            <w:top w:val="none" w:sz="0" w:space="0" w:color="auto"/>
            <w:left w:val="none" w:sz="0" w:space="0" w:color="auto"/>
            <w:bottom w:val="none" w:sz="0" w:space="0" w:color="auto"/>
            <w:right w:val="none" w:sz="0" w:space="0" w:color="auto"/>
          </w:divBdr>
          <w:divsChild>
            <w:div w:id="163737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inakogay@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9D397A-57E5-40CD-8DE4-EC1BD79C8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5</Pages>
  <Words>1119</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cp:lastModifiedBy>
  <cp:revision>14</cp:revision>
  <dcterms:created xsi:type="dcterms:W3CDTF">2013-04-26T02:11:00Z</dcterms:created>
  <dcterms:modified xsi:type="dcterms:W3CDTF">2013-04-28T15:19:00Z</dcterms:modified>
</cp:coreProperties>
</file>