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EF2" w:rsidRPr="00810EF2" w:rsidRDefault="00810EF2" w:rsidP="00810EF2">
      <w:pPr>
        <w:rPr>
          <w:b/>
          <w:sz w:val="32"/>
          <w:szCs w:val="32"/>
        </w:rPr>
      </w:pPr>
      <w:r w:rsidRPr="00810EF2">
        <w:rPr>
          <w:rFonts w:hint="eastAsia"/>
          <w:b/>
          <w:sz w:val="32"/>
          <w:szCs w:val="32"/>
        </w:rPr>
        <w:t>8. 미국의 전자정부</w:t>
      </w:r>
    </w:p>
    <w:p w:rsidR="00810EF2" w:rsidRPr="00965C77" w:rsidRDefault="00965C77" w:rsidP="00965C77">
      <w:pPr>
        <w:jc w:val="right"/>
        <w:rPr>
          <w:sz w:val="24"/>
          <w:szCs w:val="24"/>
        </w:rPr>
      </w:pPr>
      <w:r>
        <w:rPr>
          <w:rFonts w:hint="eastAsia"/>
        </w:rPr>
        <w:t xml:space="preserve">                                                                 </w:t>
      </w:r>
      <w:r w:rsidRPr="00965C77">
        <w:rPr>
          <w:rFonts w:hint="eastAsia"/>
          <w:sz w:val="24"/>
          <w:szCs w:val="24"/>
        </w:rPr>
        <w:t>행정학과 3학년 20906992 정영철</w:t>
      </w:r>
    </w:p>
    <w:p w:rsidR="00965C77" w:rsidRDefault="00965C77" w:rsidP="00810EF2">
      <w:pPr>
        <w:rPr>
          <w:b/>
          <w:szCs w:val="20"/>
        </w:rPr>
      </w:pPr>
    </w:p>
    <w:p w:rsidR="00810EF2" w:rsidRPr="00810EF2" w:rsidRDefault="00810EF2" w:rsidP="00810EF2">
      <w:pPr>
        <w:rPr>
          <w:b/>
          <w:szCs w:val="20"/>
        </w:rPr>
      </w:pPr>
      <w:r w:rsidRPr="00810EF2">
        <w:rPr>
          <w:rFonts w:hint="eastAsia"/>
          <w:b/>
          <w:szCs w:val="20"/>
        </w:rPr>
        <w:t>소개</w:t>
      </w:r>
    </w:p>
    <w:p w:rsidR="00810EF2" w:rsidRDefault="00810EF2" w:rsidP="00810EF2"/>
    <w:p w:rsidR="00C12B93" w:rsidRDefault="00810EF2" w:rsidP="00810EF2">
      <w:r>
        <w:rPr>
          <w:rFonts w:hint="eastAsia"/>
        </w:rPr>
        <w:t>전자</w:t>
      </w:r>
      <w:r>
        <w:t xml:space="preserve"> 정부</w:t>
      </w:r>
      <w:r>
        <w:rPr>
          <w:rFonts w:hint="eastAsia"/>
        </w:rPr>
        <w:t>의</w:t>
      </w:r>
      <w:r>
        <w:t xml:space="preserve"> 주요 </w:t>
      </w:r>
      <w:r>
        <w:rPr>
          <w:rFonts w:hint="eastAsia"/>
        </w:rPr>
        <w:t>목적</w:t>
      </w:r>
      <w:r>
        <w:t xml:space="preserve"> 중 하나는 공공 관리를 극복하는 </w:t>
      </w:r>
      <w:r>
        <w:rPr>
          <w:rFonts w:hint="eastAsia"/>
        </w:rPr>
        <w:t>것에 있다</w:t>
      </w:r>
      <w:r>
        <w:t>. 특히, 연방 국가 위치에 해당하는</w:t>
      </w:r>
      <w:r>
        <w:rPr>
          <w:rFonts w:hint="eastAsia"/>
        </w:rPr>
        <w:t xml:space="preserve"> 많은</w:t>
      </w:r>
      <w:r>
        <w:t xml:space="preserve"> 중복과 혼란의 책임이</w:t>
      </w:r>
      <w:r>
        <w:rPr>
          <w:rFonts w:hint="eastAsia"/>
        </w:rPr>
        <w:t xml:space="preserve"> </w:t>
      </w:r>
      <w:r>
        <w:t>있을 경향이</w:t>
      </w:r>
      <w:r>
        <w:rPr>
          <w:rFonts w:hint="eastAsia"/>
        </w:rPr>
        <w:t xml:space="preserve"> </w:t>
      </w:r>
      <w:r>
        <w:t>있다. 따라서</w:t>
      </w:r>
      <w:r>
        <w:rPr>
          <w:rFonts w:hint="eastAsia"/>
        </w:rPr>
        <w:t xml:space="preserve"> 미국은</w:t>
      </w:r>
      <w:r>
        <w:t xml:space="preserve"> 야망에 대한 보상 사례 연구 될 것을 약속뿐만 아니라,</w:t>
      </w:r>
      <w:r>
        <w:rPr>
          <w:rFonts w:hint="eastAsia"/>
        </w:rPr>
        <w:t xml:space="preserve"> 고뇌는</w:t>
      </w:r>
      <w:r>
        <w:t xml:space="preserve"> 전자 정부 이니셔티브의 경계를 극복하는 것을 목표로</w:t>
      </w:r>
      <w:r>
        <w:rPr>
          <w:rFonts w:hint="eastAsia"/>
        </w:rPr>
        <w:t xml:space="preserve"> 개별</w:t>
      </w:r>
      <w:r>
        <w:t xml:space="preserve"> 국가.</w:t>
      </w:r>
      <w:r>
        <w:rPr>
          <w:rFonts w:hint="eastAsia"/>
        </w:rPr>
        <w:t xml:space="preserve"> 국제</w:t>
      </w:r>
      <w:r>
        <w:t xml:space="preserve"> 비교에서, 미국은 종종</w:t>
      </w:r>
      <w:r>
        <w:rPr>
          <w:rFonts w:hint="eastAsia"/>
        </w:rPr>
        <w:t xml:space="preserve"> </w:t>
      </w:r>
      <w:r>
        <w:t>역할 모델로 간주되는 전자</w:t>
      </w:r>
      <w:r>
        <w:rPr>
          <w:rFonts w:hint="eastAsia"/>
        </w:rPr>
        <w:t>정부</w:t>
      </w:r>
      <w:r>
        <w:t>. 이것은 미국이 인터넷의 집이라는 사실에 부분적으로 때문</w:t>
      </w:r>
      <w:r>
        <w:rPr>
          <w:rFonts w:hint="eastAsia"/>
        </w:rPr>
        <w:t xml:space="preserve"> </w:t>
      </w:r>
      <w:r>
        <w:t>입니다</w:t>
      </w:r>
      <w:r>
        <w:rPr>
          <w:rFonts w:hint="eastAsia"/>
        </w:rPr>
        <w:t xml:space="preserve"> 좀</w:t>
      </w:r>
      <w:r>
        <w:t xml:space="preserve"> 더 빠르게 혁신적인 전자 상거래 응용 프로그램을 개발 국가 및 그</w:t>
      </w:r>
      <w:r>
        <w:rPr>
          <w:rFonts w:hint="eastAsia"/>
        </w:rPr>
        <w:t xml:space="preserve"> 다른</w:t>
      </w:r>
      <w:r>
        <w:t xml:space="preserve"> 국가보다. 미국의 전자 정부 이니셔티브의 다음 설명은 주로 극복</w:t>
      </w:r>
      <w:r>
        <w:rPr>
          <w:rFonts w:hint="eastAsia"/>
        </w:rPr>
        <w:t xml:space="preserve"> </w:t>
      </w:r>
      <w:r>
        <w:t>하기</w:t>
      </w:r>
      <w:r>
        <w:rPr>
          <w:rFonts w:hint="eastAsia"/>
        </w:rPr>
        <w:t xml:space="preserve"> </w:t>
      </w:r>
      <w:r>
        <w:t>위해 목표로 한 프로젝트에 초점을 맞추고</w:t>
      </w:r>
      <w:r>
        <w:rPr>
          <w:rFonts w:hint="eastAsia"/>
        </w:rPr>
        <w:t xml:space="preserve"> 정부의</w:t>
      </w:r>
      <w:r>
        <w:t xml:space="preserve"> 다른 수준 사이의 제도적 장벽. 그것은 의도하지 않습니다</w:t>
      </w:r>
      <w:r>
        <w:rPr>
          <w:rFonts w:hint="eastAsia"/>
        </w:rPr>
        <w:t xml:space="preserve"> 많은</w:t>
      </w:r>
      <w:r>
        <w:t xml:space="preserve"> 개별 기관 '하나의 프로젝트를 비교하고 소개</w:t>
      </w:r>
      <w:r>
        <w:rPr>
          <w:rFonts w:hint="eastAsia"/>
        </w:rPr>
        <w:t xml:space="preserve"> 양에</w:t>
      </w:r>
      <w:r>
        <w:t xml:space="preserve"> 더 많은 </w:t>
      </w:r>
      <w:r>
        <w:rPr>
          <w:rFonts w:hint="eastAsia"/>
        </w:rPr>
        <w:t>맥락으로</w:t>
      </w:r>
      <w:r>
        <w:t xml:space="preserve"> 미국에서 이러한 프로그램을 이해하기</w:t>
      </w:r>
      <w:r>
        <w:rPr>
          <w:rFonts w:hint="eastAsia"/>
        </w:rPr>
        <w:t xml:space="preserve"> 전자</w:t>
      </w:r>
      <w:r>
        <w:t xml:space="preserve"> 정부에 관한 정치 시스템과 그 결정 요인은</w:t>
      </w:r>
      <w:r>
        <w:rPr>
          <w:rFonts w:hint="eastAsia"/>
        </w:rPr>
        <w:t xml:space="preserve"> 첫</w:t>
      </w:r>
      <w:r>
        <w:t xml:space="preserve"> 번째 설명했다. 이것은 미국 연방 전자 정부의 개요 뒤에</w:t>
      </w:r>
      <w:r>
        <w:rPr>
          <w:rFonts w:hint="eastAsia"/>
        </w:rPr>
        <w:t xml:space="preserve"> 전략</w:t>
      </w:r>
      <w:r>
        <w:t>.</w:t>
      </w:r>
      <w:r>
        <w:rPr>
          <w:rFonts w:hint="eastAsia"/>
        </w:rPr>
        <w:t xml:space="preserve"> </w:t>
      </w:r>
      <w:r w:rsidRPr="00810EF2">
        <w:t>.부시 행정부의 계획에 더하여, 클린턴 / 고어 관리에서 추구 이니셔티브의 역사도 제공됩니다,</w:t>
      </w:r>
      <w:r>
        <w:rPr>
          <w:rFonts w:hint="eastAsia"/>
        </w:rPr>
        <w:t xml:space="preserve"> 완료</w:t>
      </w:r>
      <w:r>
        <w:t xml:space="preserve"> 프로젝트는 더 나은 자신의 효과에 관해서 평가 될 수 있기 때문에,</w:t>
      </w:r>
      <w:r>
        <w:rPr>
          <w:rFonts w:hint="eastAsia"/>
        </w:rPr>
        <w:t>이는</w:t>
      </w:r>
      <w:r>
        <w:t xml:space="preserve"> 진행중인 프로젝트와 더 어렵습니다. 두 개의 사례 연구는</w:t>
      </w:r>
      <w:r>
        <w:rPr>
          <w:rFonts w:hint="eastAsia"/>
        </w:rPr>
        <w:t xml:space="preserve"> </w:t>
      </w:r>
      <w:r>
        <w:t>이 결론 지을 것</w:t>
      </w:r>
      <w:r>
        <w:rPr>
          <w:rFonts w:hint="eastAsia"/>
        </w:rPr>
        <w:t xml:space="preserve"> </w:t>
      </w:r>
      <w:r>
        <w:t>이다</w:t>
      </w:r>
      <w:r>
        <w:rPr>
          <w:rFonts w:hint="eastAsia"/>
        </w:rPr>
        <w:t>. 섹션을</w:t>
      </w:r>
      <w:r>
        <w:t xml:space="preserve"> 참조하십시오.</w:t>
      </w:r>
      <w:r>
        <w:rPr>
          <w:rFonts w:hint="eastAsia"/>
        </w:rPr>
        <w:t xml:space="preserve"> </w:t>
      </w:r>
      <w:r>
        <w:t>장의 전망에 아웃</w:t>
      </w:r>
      <w:r>
        <w:rPr>
          <w:rFonts w:hint="eastAsia"/>
        </w:rPr>
        <w:t xml:space="preserve"> </w:t>
      </w:r>
      <w:r>
        <w:t>룩 종료합니다</w:t>
      </w:r>
      <w:r w:rsidR="00C12B93">
        <w:rPr>
          <w:rFonts w:hint="eastAsia"/>
        </w:rPr>
        <w:t>.</w:t>
      </w:r>
      <w:r>
        <w:t xml:space="preserve"> 현재의 내</w:t>
      </w:r>
      <w:r>
        <w:rPr>
          <w:rFonts w:hint="eastAsia"/>
        </w:rPr>
        <w:t xml:space="preserve"> 미국</w:t>
      </w:r>
      <w:r>
        <w:t xml:space="preserve"> 정부의 전자 정부 이니셔티브</w:t>
      </w:r>
    </w:p>
    <w:p w:rsidR="00810EF2" w:rsidRDefault="00810EF2" w:rsidP="00810EF2"/>
    <w:p w:rsidR="00C12B93" w:rsidRPr="00C12B93" w:rsidRDefault="00C12B93" w:rsidP="00C12B93">
      <w:pPr>
        <w:rPr>
          <w:b/>
        </w:rPr>
      </w:pPr>
      <w:r w:rsidRPr="00C12B93">
        <w:rPr>
          <w:rFonts w:hint="eastAsia"/>
          <w:b/>
        </w:rPr>
        <w:t>힘의</w:t>
      </w:r>
      <w:r w:rsidRPr="00C12B93">
        <w:rPr>
          <w:b/>
        </w:rPr>
        <w:t xml:space="preserve"> 행정 구조와 분포</w:t>
      </w:r>
    </w:p>
    <w:p w:rsidR="00C12B93" w:rsidRPr="00C12B93" w:rsidRDefault="00C12B93" w:rsidP="00C12B93">
      <w:pPr>
        <w:rPr>
          <w:b/>
        </w:rPr>
      </w:pPr>
    </w:p>
    <w:p w:rsidR="00C12B93" w:rsidRPr="00C12B93" w:rsidRDefault="00C12B93" w:rsidP="00C12B93">
      <w:pPr>
        <w:rPr>
          <w:b/>
        </w:rPr>
      </w:pPr>
      <w:r w:rsidRPr="00C12B93">
        <w:rPr>
          <w:rFonts w:hint="eastAsia"/>
          <w:b/>
        </w:rPr>
        <w:t>연방</w:t>
      </w:r>
      <w:r w:rsidRPr="00C12B93">
        <w:rPr>
          <w:b/>
        </w:rPr>
        <w:t xml:space="preserve"> 정부 구조의 개요</w:t>
      </w:r>
    </w:p>
    <w:p w:rsidR="00C12B93" w:rsidRDefault="00C12B93" w:rsidP="00C12B93">
      <w:r>
        <w:rPr>
          <w:rFonts w:hint="eastAsia"/>
        </w:rPr>
        <w:t>미국은</w:t>
      </w:r>
      <w:r>
        <w:t xml:space="preserve"> 간의 힘의 수평 분리에 의해 특징입니다</w:t>
      </w:r>
      <w:r>
        <w:rPr>
          <w:rFonts w:hint="eastAsia"/>
        </w:rPr>
        <w:t xml:space="preserve"> 입법</w:t>
      </w:r>
      <w:r>
        <w:t>, 집행 및 사법 지점 및 수직 분리하여</w:t>
      </w:r>
      <w:r>
        <w:rPr>
          <w:rFonts w:hint="eastAsia"/>
        </w:rPr>
        <w:t xml:space="preserve"> 연방</w:t>
      </w:r>
      <w:r>
        <w:t xml:space="preserve"> 정부와 50 개의 국가 사이.연방 정부와 미국은</w:t>
      </w:r>
      <w:r>
        <w:rPr>
          <w:rFonts w:hint="eastAsia"/>
        </w:rPr>
        <w:t xml:space="preserve"> </w:t>
      </w:r>
      <w:r w:rsidRPr="00C12B93">
        <w:rPr>
          <w:rFonts w:hint="eastAsia"/>
        </w:rPr>
        <w:t>두</w:t>
      </w:r>
      <w:r w:rsidRPr="00C12B93">
        <w:t xml:space="preserve"> 개의 주권 기관</w:t>
      </w:r>
      <w:r>
        <w:t>.</w:t>
      </w:r>
      <w:r>
        <w:rPr>
          <w:rFonts w:hint="eastAsia"/>
        </w:rPr>
        <w:t xml:space="preserve"> </w:t>
      </w:r>
      <w:r w:rsidRPr="00C12B93">
        <w:t>미국 시민 따라서 두 군주에 소속을 즐길 수 있습니다. 행정의 세 번째 수준은 지방 정부이다. 그것은 국가의 법률에 의해 주로 구성된다. 이 수준은 조직의 문제에 독립의 높은 수준을 유지합니다. 자신의 독립성은 미국 헌법에 구현되지 않기 때문에 궁극적으로, 그러나, 지방 자치 단체, 국가 '의 생물입니다</w:t>
      </w:r>
    </w:p>
    <w:p w:rsidR="00C12B93" w:rsidRDefault="00C12B93" w:rsidP="00C12B93">
      <w:pPr>
        <w:rPr>
          <w:b/>
        </w:rPr>
      </w:pPr>
      <w:r w:rsidRPr="00C12B93">
        <w:rPr>
          <w:rFonts w:hint="eastAsia"/>
          <w:b/>
        </w:rPr>
        <w:t>입법권의</w:t>
      </w:r>
      <w:r w:rsidRPr="00C12B93">
        <w:rPr>
          <w:b/>
        </w:rPr>
        <w:t xml:space="preserve"> 분포</w:t>
      </w:r>
    </w:p>
    <w:p w:rsidR="00B3622C" w:rsidRDefault="00B3622C" w:rsidP="00B3622C">
      <w:pPr>
        <w:pStyle w:val="a3"/>
      </w:pPr>
      <w:r>
        <w:rPr>
          <w:rFonts w:hint="eastAsia"/>
        </w:rPr>
        <w:t xml:space="preserve">미국 헌법은 원래 연방 정부에 대한 권력의 제한된 수의 제공. 특히, 외국의 정치, 국방 및 주간 통상의 도메인으로 제한됩니다. 다른 모든 권한은 개별 국가에 할당 된, 사실은 명시 적으로 헌법 제 10 개정에 강조했다. 이러한 권한은 연방 정부와 공유하지 않기 때문에, 미국 정부 시스템은 '이중 연방'한 것으로 설명 오랜 시간이었다. 20 세기 동안 이 </w:t>
      </w:r>
      <w:r w:rsidR="002310A6">
        <w:rPr>
          <w:rFonts w:hint="eastAsia"/>
        </w:rPr>
        <w:t>이원</w:t>
      </w:r>
      <w:r>
        <w:rPr>
          <w:rFonts w:hint="eastAsia"/>
        </w:rPr>
        <w:t xml:space="preserve"> 연방은 이러한 변화에 대한 이유 중 하나는 대부분 연방 정부에 의해 주도되었다 공공 사회 복지의 설립과 발전 이었다 소위 협력 연방으로 돌았다. 그것의 가장 중요한 프로그램은 1965 년에 존슨 시작에서 l935에서 루즈벨트 시작 아래의 '뉴딜', 그리고 '위대한 사회 '이니셔티브 했다. 그 이후로, 가장 중요한 </w:t>
      </w:r>
      <w:r>
        <w:rPr>
          <w:rFonts w:hint="eastAsia"/>
        </w:rPr>
        <w:lastRenderedPageBreak/>
        <w:t>사회 보장 및 실업 보험뿐만 아니라 사회적 혜택과 기회 균등 프로그램은 주로 연방 정부의 책임의 일부가 되었습니다</w:t>
      </w:r>
      <w:r w:rsidR="00994E5B">
        <w:rPr>
          <w:rFonts w:hint="eastAsia"/>
        </w:rPr>
        <w:t>.</w:t>
      </w:r>
    </w:p>
    <w:p w:rsidR="00994E5B" w:rsidRDefault="00994E5B" w:rsidP="00994E5B">
      <w:pPr>
        <w:pStyle w:val="a3"/>
      </w:pPr>
    </w:p>
    <w:p w:rsidR="00994E5B" w:rsidRPr="00994E5B" w:rsidRDefault="00994E5B" w:rsidP="00994E5B">
      <w:pPr>
        <w:pStyle w:val="a3"/>
        <w:rPr>
          <w:b/>
        </w:rPr>
      </w:pPr>
      <w:r w:rsidRPr="00994E5B">
        <w:rPr>
          <w:rFonts w:hint="eastAsia"/>
          <w:b/>
        </w:rPr>
        <w:t>행정 권한의 분배</w:t>
      </w:r>
    </w:p>
    <w:p w:rsidR="00994E5B" w:rsidRDefault="00994E5B" w:rsidP="00994E5B">
      <w:pPr>
        <w:pStyle w:val="a3"/>
      </w:pPr>
      <w:r>
        <w:rPr>
          <w:rFonts w:hint="eastAsia"/>
        </w:rPr>
        <w:t>수직 측면에서, 연방 정부와 국가 행정 관리 자율성과 자신의 예산 책임. 부분에서, 국가는 전송 한도 지방 정부에 높은 수준의 자율성도 지적 할 수 있다. 수평 수준. 혼자 연방 수준에서 열네 부서가 있다. 기관 및 독립 규제위원회뿐만 아니라 멀티정부 기관, 기업, 은행 및 다른 사람의 부처 및 독립 기관 간의 체계적인 기능상의 차이는 없습니다. 따라서 매우 다양하고 구조책임은 수평 수준에 생성됩니다. 상태는, 자신의 행정부화 이 연방 정부와 유사하게 구성되어 있습니다. 지방 정부 수준에서 조직의 매우 다양한 형태가 있습니다.</w:t>
      </w:r>
    </w:p>
    <w:p w:rsidR="001052F3" w:rsidRPr="001052F3" w:rsidRDefault="001052F3" w:rsidP="001052F3">
      <w:pPr>
        <w:pStyle w:val="a3"/>
        <w:rPr>
          <w:b/>
        </w:rPr>
      </w:pPr>
      <w:r w:rsidRPr="001052F3">
        <w:rPr>
          <w:rFonts w:hint="eastAsia"/>
          <w:b/>
        </w:rPr>
        <w:t>정부</w:t>
      </w:r>
      <w:r w:rsidRPr="001052F3">
        <w:rPr>
          <w:b/>
        </w:rPr>
        <w:t xml:space="preserve"> 간 관계</w:t>
      </w:r>
    </w:p>
    <w:p w:rsidR="001052F3" w:rsidRDefault="001052F3" w:rsidP="001052F3">
      <w:pPr>
        <w:pStyle w:val="a3"/>
      </w:pPr>
      <w:r>
        <w:rPr>
          <w:rFonts w:hint="eastAsia"/>
        </w:rPr>
        <w:t>미국에서</w:t>
      </w:r>
      <w:r>
        <w:t xml:space="preserve"> '협력</w:t>
      </w:r>
      <w:r>
        <w:rPr>
          <w:rFonts w:hint="eastAsia"/>
        </w:rPr>
        <w:t xml:space="preserve"> </w:t>
      </w:r>
      <w:r>
        <w:t>연방'의</w:t>
      </w:r>
      <w:r>
        <w:rPr>
          <w:rFonts w:hint="eastAsia"/>
        </w:rPr>
        <w:t xml:space="preserve"> </w:t>
      </w:r>
      <w:r>
        <w:t>시스템은 장력에 의해 특징입니다</w:t>
      </w:r>
      <w:r>
        <w:rPr>
          <w:rFonts w:hint="eastAsia"/>
        </w:rPr>
        <w:t>. 별도의</w:t>
      </w:r>
      <w:r>
        <w:t xml:space="preserve"> 책임과 능력을 한 손으로</w:t>
      </w:r>
      <w:r>
        <w:rPr>
          <w:rFonts w:hint="eastAsia"/>
        </w:rPr>
        <w:t xml:space="preserve"> </w:t>
      </w:r>
      <w:r>
        <w:t>그리고 다른 한편으로는 정부의 개별 수준에 근접 상호 작용 사이. 협력</w:t>
      </w:r>
      <w:r>
        <w:rPr>
          <w:rFonts w:hint="eastAsia"/>
        </w:rPr>
        <w:t xml:space="preserve"> 관리의</w:t>
      </w:r>
      <w:r>
        <w:t xml:space="preserve"> 수준 사이에, 자신의 조직과 관리는</w:t>
      </w:r>
      <w:r>
        <w:rPr>
          <w:rFonts w:hint="eastAsia"/>
        </w:rPr>
        <w:t xml:space="preserve"> 미국의</w:t>
      </w:r>
      <w:r>
        <w:t xml:space="preserve"> 정치 분쟁에 대한 영구적 인 원인 앞.연대순의</w:t>
      </w:r>
      <w:r>
        <w:rPr>
          <w:rFonts w:hint="eastAsia"/>
        </w:rPr>
        <w:t xml:space="preserve"> 보기</w:t>
      </w:r>
      <w:r>
        <w:t xml:space="preserve"> 중앙 집중화 및 조직 패러다임을 안내 같은 대체 지방 분권의 포인트입니다.</w:t>
      </w:r>
      <w:r>
        <w:rPr>
          <w:rFonts w:hint="eastAsia"/>
        </w:rPr>
        <w:t xml:space="preserve"> </w:t>
      </w:r>
      <w:r>
        <w:t>정부 간 협력의 발현, 또는</w:t>
      </w:r>
      <w:r>
        <w:rPr>
          <w:rFonts w:hint="eastAsia"/>
        </w:rPr>
        <w:t xml:space="preserve"> 정부</w:t>
      </w:r>
      <w:r>
        <w:t xml:space="preserve"> 간 관계,</w:t>
      </w:r>
      <w:r>
        <w:rPr>
          <w:rFonts w:hint="eastAsia"/>
        </w:rPr>
        <w:t xml:space="preserve"> </w:t>
      </w:r>
      <w:r>
        <w:t>이 필드는 미국에서 불리는</w:t>
      </w:r>
      <w:r>
        <w:rPr>
          <w:rFonts w:hint="eastAsia"/>
        </w:rPr>
        <w:t xml:space="preserve"> </w:t>
      </w:r>
      <w:r>
        <w:t>대응입니다</w:t>
      </w:r>
      <w:r>
        <w:rPr>
          <w:rFonts w:hint="eastAsia"/>
        </w:rPr>
        <w:t>.</w:t>
      </w:r>
    </w:p>
    <w:p w:rsidR="00994E5B" w:rsidRPr="001052F3" w:rsidRDefault="00994E5B" w:rsidP="00C12B93"/>
    <w:p w:rsidR="001052F3" w:rsidRPr="001052F3" w:rsidRDefault="001052F3" w:rsidP="001052F3">
      <w:pPr>
        <w:rPr>
          <w:b/>
        </w:rPr>
      </w:pPr>
      <w:r w:rsidRPr="001052F3">
        <w:rPr>
          <w:rFonts w:hint="eastAsia"/>
          <w:b/>
        </w:rPr>
        <w:t>국가</w:t>
      </w:r>
      <w:r w:rsidRPr="001052F3">
        <w:rPr>
          <w:b/>
        </w:rPr>
        <w:t xml:space="preserve"> 전자 정부 전략</w:t>
      </w:r>
    </w:p>
    <w:p w:rsidR="001052F3" w:rsidRPr="001052F3" w:rsidRDefault="001052F3" w:rsidP="001052F3"/>
    <w:p w:rsidR="001052F3" w:rsidRPr="001052F3" w:rsidRDefault="001052F3" w:rsidP="001052F3">
      <w:pPr>
        <w:rPr>
          <w:b/>
        </w:rPr>
      </w:pPr>
      <w:r w:rsidRPr="001052F3">
        <w:rPr>
          <w:rFonts w:hint="eastAsia"/>
          <w:b/>
        </w:rPr>
        <w:t>기존의</w:t>
      </w:r>
      <w:r w:rsidRPr="001052F3">
        <w:rPr>
          <w:b/>
        </w:rPr>
        <w:t xml:space="preserve"> IT 인프라 : 시작 지점</w:t>
      </w:r>
    </w:p>
    <w:p w:rsidR="001052F3" w:rsidRDefault="001052F3" w:rsidP="001052F3">
      <w:r w:rsidRPr="001052F3">
        <w:rPr>
          <w:rFonts w:hint="eastAsia"/>
        </w:rPr>
        <w:t>미국의</w:t>
      </w:r>
      <w:r w:rsidRPr="001052F3">
        <w:t xml:space="preserve"> 공공 기관은 오랜 시간 동안 정보 기술을 사용하고</w:t>
      </w:r>
      <w:r>
        <w:rPr>
          <w:rFonts w:hint="eastAsia"/>
        </w:rPr>
        <w:t xml:space="preserve"> </w:t>
      </w:r>
      <w:r w:rsidRPr="001052F3">
        <w:t xml:space="preserve">있다. 지원 작업 및 적용 하드웨어 및 소프트웨어의 역사적 발전은 다른 산업 국가의 같습니다. 그것은 자동화에서 확장. 대량 프로세스의 최대 인터넷의 도입과 인트라넷과 기술적 인 관점에서 인트라넷에 오피스 기능을 지원하는 동안, 유일한 대규모 응용 양이온, 터미널 연결 및 PC </w:t>
      </w:r>
      <w:r w:rsidRPr="001052F3">
        <w:rPr>
          <w:rFonts w:ascii="MS Mincho" w:eastAsia="MS Mincho" w:hAnsi="MS Mincho" w:cs="MS Mincho" w:hint="eastAsia"/>
        </w:rPr>
        <w:t>​​</w:t>
      </w:r>
      <w:r w:rsidRPr="001052F3">
        <w:t>네트워크와 메인 프레임은 서로 성공했다. 조직의 관점에서, 작업은 컴퓨터 센터에 전송</w:t>
      </w:r>
      <w:r w:rsidR="00665489">
        <w:rPr>
          <w:rFonts w:hint="eastAsia"/>
        </w:rPr>
        <w:t xml:space="preserve"> </w:t>
      </w:r>
      <w:r w:rsidRPr="001052F3">
        <w:t>되었습니다.</w:t>
      </w:r>
      <w:r w:rsidR="00665489">
        <w:rPr>
          <w:rFonts w:hint="eastAsia"/>
        </w:rPr>
        <w:t xml:space="preserve"> </w:t>
      </w:r>
      <w:r w:rsidRPr="001052F3">
        <w:t xml:space="preserve">PC 시대가 작동 기능의 </w:t>
      </w:r>
      <w:r w:rsidRPr="001052F3">
        <w:rPr>
          <w:rFonts w:hint="eastAsia"/>
        </w:rPr>
        <w:t>분산을</w:t>
      </w:r>
      <w:r w:rsidRPr="001052F3">
        <w:t xml:space="preserve"> 자극</w:t>
      </w:r>
      <w:r w:rsidR="00665489">
        <w:rPr>
          <w:rFonts w:hint="eastAsia"/>
        </w:rPr>
        <w:t xml:space="preserve"> </w:t>
      </w:r>
      <w:r w:rsidRPr="001052F3">
        <w:t>1990 년대 이후, 경향은 공공 행정의 기능 IT 책임을 민영화 관찰 할 수</w:t>
      </w:r>
      <w:r w:rsidR="00665489">
        <w:rPr>
          <w:rFonts w:hint="eastAsia"/>
        </w:rPr>
        <w:t xml:space="preserve"> </w:t>
      </w:r>
      <w:r w:rsidRPr="001052F3">
        <w:t>있다.</w:t>
      </w:r>
    </w:p>
    <w:p w:rsidR="00665489" w:rsidRPr="00665489" w:rsidRDefault="00665489" w:rsidP="001052F3">
      <w:pPr>
        <w:rPr>
          <w:b/>
        </w:rPr>
      </w:pPr>
    </w:p>
    <w:p w:rsidR="00665489" w:rsidRPr="00665489" w:rsidRDefault="00665489" w:rsidP="00665489">
      <w:pPr>
        <w:rPr>
          <w:b/>
        </w:rPr>
      </w:pPr>
      <w:r w:rsidRPr="00665489">
        <w:rPr>
          <w:rFonts w:hint="eastAsia"/>
          <w:b/>
        </w:rPr>
        <w:t>국가</w:t>
      </w:r>
      <w:r w:rsidRPr="00665489">
        <w:rPr>
          <w:b/>
        </w:rPr>
        <w:t xml:space="preserve"> 전자 정부 전략</w:t>
      </w:r>
    </w:p>
    <w:p w:rsidR="00665489" w:rsidRDefault="00665489" w:rsidP="00665489"/>
    <w:p w:rsidR="00665489" w:rsidRPr="00665489" w:rsidRDefault="00665489" w:rsidP="00665489">
      <w:pPr>
        <w:rPr>
          <w:b/>
        </w:rPr>
      </w:pPr>
      <w:r w:rsidRPr="00665489">
        <w:rPr>
          <w:rFonts w:hint="eastAsia"/>
          <w:b/>
        </w:rPr>
        <w:t>클린턴</w:t>
      </w:r>
      <w:r w:rsidRPr="00665489">
        <w:rPr>
          <w:b/>
        </w:rPr>
        <w:t xml:space="preserve"> / 고어 행정부의 전자 정부 전략</w:t>
      </w:r>
    </w:p>
    <w:p w:rsidR="00665489" w:rsidRDefault="00665489" w:rsidP="00AF4FD3">
      <w:pPr>
        <w:ind w:firstLine="180"/>
      </w:pPr>
      <w:r>
        <w:t>전자 정부는 공공 기관이 이전 시민들과의 직접적인 상호 작용을</w:t>
      </w:r>
      <w:r>
        <w:rPr>
          <w:rFonts w:hint="eastAsia"/>
        </w:rPr>
        <w:t xml:space="preserve"> </w:t>
      </w:r>
      <w:r>
        <w:t>위한 IT 시스템 더 많거나 적</w:t>
      </w:r>
      <w:r>
        <w:rPr>
          <w:rFonts w:hint="eastAsia"/>
        </w:rPr>
        <w:t>응</w:t>
      </w:r>
      <w:r>
        <w:t>을 폐쇄 액세스 할 수 있도록</w:t>
      </w:r>
      <w:r>
        <w:rPr>
          <w:rFonts w:hint="eastAsia"/>
        </w:rPr>
        <w:t xml:space="preserve"> </w:t>
      </w:r>
      <w:r>
        <w:t xml:space="preserve">하는 목적을 가진 컴퓨터 기술 기 술의 대상 배치로 이해된다면, 미국의 전자 정부의 도입에 시작 시간 </w:t>
      </w:r>
      <w:r>
        <w:rPr>
          <w:rFonts w:hint="eastAsia"/>
        </w:rPr>
        <w:t>클린턴</w:t>
      </w:r>
      <w:r>
        <w:t xml:space="preserve"> 고어 행정부는 1993 년에 취임합니다.</w:t>
      </w:r>
      <w:r>
        <w:rPr>
          <w:rFonts w:hint="eastAsia"/>
        </w:rPr>
        <w:t xml:space="preserve"> </w:t>
      </w:r>
      <w:r>
        <w:t>올해 초, 선거 캠페인, 클린턴과 고어는 이미 전문가들의 담론에서 정보 기술의 주제를 자유롭게 할 수 있었다 그리고 개혁 정치 주식 만들었다</w:t>
      </w:r>
      <w:r>
        <w:rPr>
          <w:rFonts w:hint="eastAsia"/>
        </w:rPr>
        <w:t>.</w:t>
      </w:r>
    </w:p>
    <w:p w:rsidR="00AF4FD3" w:rsidRDefault="00AF4FD3" w:rsidP="00AF4FD3">
      <w:pPr>
        <w:ind w:firstLine="180"/>
      </w:pPr>
    </w:p>
    <w:p w:rsidR="00AF4FD3" w:rsidRPr="00AF4FD3" w:rsidRDefault="00AF4FD3" w:rsidP="00AF4FD3">
      <w:pPr>
        <w:ind w:firstLine="180"/>
        <w:rPr>
          <w:b/>
        </w:rPr>
      </w:pPr>
      <w:r w:rsidRPr="00AF4FD3">
        <w:rPr>
          <w:rFonts w:hint="eastAsia"/>
          <w:b/>
        </w:rPr>
        <w:lastRenderedPageBreak/>
        <w:t>부시</w:t>
      </w:r>
      <w:r w:rsidRPr="00AF4FD3">
        <w:rPr>
          <w:b/>
        </w:rPr>
        <w:t xml:space="preserve"> 행정부의 전자 정부 전략</w:t>
      </w:r>
    </w:p>
    <w:p w:rsidR="00AF4FD3" w:rsidRDefault="00AF4FD3" w:rsidP="00AF4FD3">
      <w:pPr>
        <w:ind w:firstLine="180"/>
      </w:pPr>
      <w:r>
        <w:t>2000 년 11 월, 앨 고어는 자신의 도전자로 대통령 선거를 잃었다</w:t>
      </w:r>
      <w:r>
        <w:rPr>
          <w:rFonts w:hint="eastAsia"/>
        </w:rPr>
        <w:t>. 조지</w:t>
      </w:r>
      <w:r>
        <w:t xml:space="preserve"> W. 부시 이 행정 개혁 프로그램의 끝을 의미</w:t>
      </w:r>
      <w:r>
        <w:rPr>
          <w:rFonts w:hint="eastAsia"/>
        </w:rPr>
        <w:t xml:space="preserve"> 클린턴</w:t>
      </w:r>
      <w:r>
        <w:t xml:space="preserve"> / 고어 관리. 이 같은 정치적 수준에서 사실</w:t>
      </w:r>
      <w:r>
        <w:rPr>
          <w:rFonts w:hint="eastAsia"/>
        </w:rPr>
        <w:t xml:space="preserve"> </w:t>
      </w:r>
      <w:r>
        <w:t>NPR 조직의 청산에 의해, 그리고 개인 수준에 목격했다.</w:t>
      </w:r>
      <w:r>
        <w:rPr>
          <w:rFonts w:hint="eastAsia"/>
        </w:rPr>
        <w:t xml:space="preserve"> 일반적으로</w:t>
      </w:r>
      <w:r>
        <w:t>, 약 3,000 경영진이 교환 될 때 새 대통령</w:t>
      </w:r>
      <w:r>
        <w:rPr>
          <w:rFonts w:hint="eastAsia"/>
        </w:rPr>
        <w:t xml:space="preserve"> 행정이</w:t>
      </w:r>
      <w:r>
        <w:t xml:space="preserve"> 걸립니다. 그러나, 내용 수준에서, 부시 행정부는 계속</w:t>
      </w:r>
      <w:r>
        <w:rPr>
          <w:rFonts w:hint="eastAsia"/>
        </w:rPr>
        <w:t xml:space="preserve"> 그</w:t>
      </w:r>
      <w:r>
        <w:t xml:space="preserve"> 이전의 작품. 이 행정 개혁에 명백하게</w:t>
      </w:r>
      <w:r>
        <w:rPr>
          <w:rFonts w:hint="eastAsia"/>
        </w:rPr>
        <w:t xml:space="preserve"> </w:t>
      </w:r>
      <w:r>
        <w:t>된다</w:t>
      </w:r>
      <w:r>
        <w:rPr>
          <w:rFonts w:hint="eastAsia"/>
        </w:rPr>
        <w:t xml:space="preserve"> 부시</w:t>
      </w:r>
      <w:r>
        <w:t xml:space="preserve"> </w:t>
      </w:r>
      <w:r>
        <w:rPr>
          <w:rFonts w:hint="eastAsia"/>
        </w:rPr>
        <w:t>행정부</w:t>
      </w:r>
      <w:r>
        <w:t>의 임기의 시작 부분에 제시하는 의제. 그것은 전자에 대한 제공</w:t>
      </w:r>
      <w:r>
        <w:rPr>
          <w:rFonts w:hint="eastAsia"/>
        </w:rPr>
        <w:t xml:space="preserve"> 다섯</w:t>
      </w:r>
      <w:r>
        <w:t xml:space="preserve"> 가지 핵심 영역은, 다른 사람이</w:t>
      </w:r>
      <w:r>
        <w:rPr>
          <w:rFonts w:hint="eastAsia"/>
        </w:rPr>
        <w:t xml:space="preserve"> </w:t>
      </w:r>
      <w:r>
        <w:t>되는, '전자 정부 확대'</w:t>
      </w:r>
      <w:r>
        <w:rPr>
          <w:rFonts w:hint="eastAsia"/>
        </w:rPr>
        <w:t xml:space="preserve"> </w:t>
      </w:r>
      <w:r>
        <w:t>하나</w:t>
      </w:r>
      <w:r>
        <w:rPr>
          <w:rFonts w:hint="eastAsia"/>
        </w:rPr>
        <w:t xml:space="preserve"> </w:t>
      </w:r>
      <w:r>
        <w:t>되는</w:t>
      </w:r>
      <w:r>
        <w:rPr>
          <w:rFonts w:hint="eastAsia"/>
        </w:rPr>
        <w:t xml:space="preserve"> </w:t>
      </w:r>
      <w:r>
        <w:t>의인적 자원의 전략적 관리', '경쟁력</w:t>
      </w:r>
      <w:r>
        <w:rPr>
          <w:rFonts w:hint="eastAsia"/>
        </w:rPr>
        <w:t xml:space="preserve"> </w:t>
      </w:r>
      <w:r>
        <w:t>있는 소싱', '개선</w:t>
      </w:r>
      <w:r>
        <w:rPr>
          <w:rFonts w:hint="eastAsia"/>
        </w:rPr>
        <w:t xml:space="preserve"> 재무</w:t>
      </w:r>
      <w:r>
        <w:t xml:space="preserve"> 성과 '와'예산 및 성능 통합 '.'</w:t>
      </w:r>
      <w:r>
        <w:rPr>
          <w:rFonts w:hint="eastAsia"/>
        </w:rPr>
        <w:t xml:space="preserve"> 클린턴</w:t>
      </w:r>
      <w:r>
        <w:t xml:space="preserve"> / 고어 이미 정보 기술에 넣어</w:t>
      </w:r>
      <w:r>
        <w:rPr>
          <w:rFonts w:hint="eastAsia"/>
        </w:rPr>
        <w:t xml:space="preserve"> </w:t>
      </w:r>
      <w:r>
        <w:t>했다고 강조는</w:t>
      </w:r>
      <w:r>
        <w:rPr>
          <w:rFonts w:hint="eastAsia"/>
        </w:rPr>
        <w:t xml:space="preserve"> 부시</w:t>
      </w:r>
      <w:r>
        <w:t xml:space="preserve"> 대통령의 의제로 한 번 더 초과했습니다. 지금은 단지 더 이상 가장입니다</w:t>
      </w:r>
      <w:r>
        <w:rPr>
          <w:rFonts w:hint="eastAsia"/>
        </w:rPr>
        <w:t>. 중요한</w:t>
      </w:r>
      <w:r>
        <w:t xml:space="preserve"> 홍보 수단뿐만 아니라 그 자체가 목표</w:t>
      </w:r>
      <w:r>
        <w:rPr>
          <w:rFonts w:hint="eastAsia"/>
        </w:rPr>
        <w:t>.</w:t>
      </w:r>
    </w:p>
    <w:p w:rsidR="00AF4FD3" w:rsidRDefault="00AF4FD3" w:rsidP="00AF4FD3"/>
    <w:p w:rsidR="00AF4FD3" w:rsidRPr="00AF4FD3" w:rsidRDefault="00AF4FD3" w:rsidP="00AF4FD3">
      <w:pPr>
        <w:rPr>
          <w:b/>
        </w:rPr>
      </w:pPr>
      <w:r w:rsidRPr="00AF4FD3">
        <w:rPr>
          <w:rFonts w:hint="eastAsia"/>
          <w:b/>
        </w:rPr>
        <w:t>미국</w:t>
      </w:r>
      <w:r w:rsidRPr="00AF4FD3">
        <w:rPr>
          <w:b/>
        </w:rPr>
        <w:t xml:space="preserve"> 전자 정부 전략 전자 서명의 역할</w:t>
      </w:r>
    </w:p>
    <w:p w:rsidR="00AF4FD3" w:rsidRDefault="00AF4FD3" w:rsidP="00AF4FD3">
      <w:r>
        <w:rPr>
          <w:rFonts w:hint="eastAsia"/>
        </w:rPr>
        <w:t>미국의</w:t>
      </w:r>
      <w:r>
        <w:t xml:space="preserve"> 비즈니스 거래에 전자 서명은 국가와 연방 정부 수준에서 모두 인정하고 있습니다</w:t>
      </w:r>
      <w:r>
        <w:rPr>
          <w:rFonts w:hint="eastAsia"/>
        </w:rPr>
        <w:t xml:space="preserve">. </w:t>
      </w:r>
      <w:r>
        <w:t>미국은 특히 유타</w:t>
      </w:r>
      <w:r>
        <w:rPr>
          <w:rFonts w:hint="eastAsia"/>
        </w:rPr>
        <w:t>주</w:t>
      </w:r>
      <w:r>
        <w:t>에</w:t>
      </w:r>
      <w:r>
        <w:rPr>
          <w:rFonts w:hint="eastAsia"/>
        </w:rPr>
        <w:t xml:space="preserve"> </w:t>
      </w:r>
      <w:r>
        <w:t>이 점에서 개척자</w:t>
      </w:r>
      <w:r>
        <w:rPr>
          <w:rFonts w:hint="eastAsia"/>
        </w:rPr>
        <w:t>가</w:t>
      </w:r>
      <w:r>
        <w:t xml:space="preserve"> 있었다. 그들의 다양한 이니셔티브가 마지막으로 모델 법안, 1999 년 통일 전자 거래법에 함께 번들로 하였다. 예를 들어, 경우, 공개 키 인프라와 법률의 기본 원리는 전자 서명을 자신의 유형을 개발하기 위해 시장에서 민간 주체로 잎</w:t>
      </w:r>
      <w:r>
        <w:rPr>
          <w:rFonts w:hint="eastAsia"/>
        </w:rPr>
        <w:t>으로</w:t>
      </w:r>
      <w:r>
        <w:t xml:space="preserve"> </w:t>
      </w:r>
      <w:r>
        <w:rPr>
          <w:rFonts w:hint="eastAsia"/>
        </w:rPr>
        <w:t>근본적으로</w:t>
      </w:r>
      <w:r>
        <w:t xml:space="preserve"> </w:t>
      </w:r>
      <w:r>
        <w:rPr>
          <w:rFonts w:hint="eastAsia"/>
        </w:rPr>
        <w:t>부합하다</w:t>
      </w:r>
      <w:r>
        <w:t xml:space="preserve"> 기술에 바인딩</w:t>
      </w:r>
      <w:r>
        <w:rPr>
          <w:rFonts w:hint="eastAsia"/>
        </w:rPr>
        <w:t xml:space="preserve"> </w:t>
      </w:r>
      <w:r>
        <w:t>되지 않은 기술적으로 중립적 인 규정을 제공</w:t>
      </w:r>
      <w:r>
        <w:rPr>
          <w:rFonts w:hint="eastAsia"/>
        </w:rPr>
        <w:t>한다</w:t>
      </w:r>
      <w:r>
        <w:t xml:space="preserve"> 그러나,</w:t>
      </w:r>
      <w:r>
        <w:rPr>
          <w:rFonts w:hint="eastAsia"/>
        </w:rPr>
        <w:t xml:space="preserve"> </w:t>
      </w:r>
      <w:r>
        <w:t xml:space="preserve">이 </w:t>
      </w:r>
      <w:r>
        <w:rPr>
          <w:rFonts w:hint="eastAsia"/>
        </w:rPr>
        <w:t>모델</w:t>
      </w:r>
      <w:r>
        <w:t xml:space="preserve"> 법안과 미국은 서로 다른 지배 구조를 구현</w:t>
      </w:r>
      <w:r>
        <w:rPr>
          <w:rFonts w:hint="eastAsia"/>
        </w:rPr>
        <w:t>한다.</w:t>
      </w:r>
    </w:p>
    <w:p w:rsidR="00AF4FD3" w:rsidRDefault="00AF4FD3" w:rsidP="00AF4FD3"/>
    <w:p w:rsidR="00AF4FD3" w:rsidRPr="00AF4FD3" w:rsidRDefault="00AF4FD3" w:rsidP="00AF4FD3">
      <w:pPr>
        <w:rPr>
          <w:b/>
        </w:rPr>
      </w:pPr>
      <w:r w:rsidRPr="00AF4FD3">
        <w:rPr>
          <w:rFonts w:hint="eastAsia"/>
          <w:b/>
        </w:rPr>
        <w:t>전자</w:t>
      </w:r>
      <w:r w:rsidRPr="00AF4FD3">
        <w:rPr>
          <w:b/>
        </w:rPr>
        <w:t xml:space="preserve"> 정부의 제도적 드라이버</w:t>
      </w:r>
    </w:p>
    <w:p w:rsidR="00AF4FD3" w:rsidRDefault="00AF4FD3" w:rsidP="00AF4FD3">
      <w:r>
        <w:rPr>
          <w:rFonts w:hint="eastAsia"/>
        </w:rPr>
        <w:t>클린턴</w:t>
      </w:r>
      <w:r>
        <w:t xml:space="preserve"> / 고어 행정부 이후, 전자 정부 최고 주어졌다</w:t>
      </w:r>
      <w:r>
        <w:rPr>
          <w:rFonts w:hint="eastAsia"/>
        </w:rPr>
        <w:t>. 미국의</w:t>
      </w:r>
      <w:r>
        <w:t xml:space="preserve"> 우선 순위입니다. 특히 앨 고어뿐만 아니라, 빌 클린턴, 공개적으로 추진</w:t>
      </w:r>
      <w:r>
        <w:rPr>
          <w:rFonts w:hint="eastAsia"/>
        </w:rPr>
        <w:t>. 공공</w:t>
      </w:r>
      <w:r>
        <w:t xml:space="preserve"> 장소에서 정보 기술의 전개, 특히 인터넷</w:t>
      </w:r>
      <w:r>
        <w:rPr>
          <w:rFonts w:hint="eastAsia"/>
        </w:rPr>
        <w:t xml:space="preserve"> </w:t>
      </w:r>
      <w:r w:rsidRPr="00AF4FD3">
        <w:rPr>
          <w:rFonts w:hint="eastAsia"/>
        </w:rPr>
        <w:t>관리</w:t>
      </w:r>
      <w:r w:rsidRPr="00AF4FD3">
        <w:t xml:space="preserve"> 등 미국뿐만 아니라 행정 개혁의 의제뿐만 아니라 국제적으로 피사체를 배치하고 있습니다.</w:t>
      </w:r>
      <w:r w:rsidR="00D8452B">
        <w:rPr>
          <w:rFonts w:hint="eastAsia"/>
        </w:rPr>
        <w:t xml:space="preserve"> </w:t>
      </w:r>
      <w:r w:rsidRPr="00AF4FD3">
        <w:t>재 설계 및 액세스 아메리카 이니셔티브의 준비에 대한 책임이 작업 그룹은 부사장에게 직접</w:t>
      </w:r>
      <w:r w:rsidR="00D8452B">
        <w:rPr>
          <w:rFonts w:hint="eastAsia"/>
        </w:rPr>
        <w:t xml:space="preserve"> </w:t>
      </w:r>
      <w:r w:rsidRPr="00AF4FD3">
        <w:t>보고했다.</w:t>
      </w:r>
    </w:p>
    <w:p w:rsidR="00D8452B" w:rsidRDefault="00D8452B" w:rsidP="00AF4FD3"/>
    <w:p w:rsidR="00D8452B" w:rsidRPr="00B31A18" w:rsidRDefault="00D8452B" w:rsidP="00D8452B">
      <w:pPr>
        <w:rPr>
          <w:b/>
        </w:rPr>
      </w:pPr>
      <w:r w:rsidRPr="00B31A18">
        <w:rPr>
          <w:rFonts w:hint="eastAsia"/>
          <w:b/>
        </w:rPr>
        <w:t>전자</w:t>
      </w:r>
      <w:r w:rsidRPr="00B31A18">
        <w:rPr>
          <w:b/>
        </w:rPr>
        <w:t xml:space="preserve"> 정부 전략을 구현</w:t>
      </w:r>
      <w:r w:rsidRPr="00B31A18">
        <w:rPr>
          <w:rFonts w:hint="eastAsia"/>
          <w:b/>
        </w:rPr>
        <w:t xml:space="preserve"> </w:t>
      </w:r>
      <w:r w:rsidRPr="00B31A18">
        <w:rPr>
          <w:b/>
        </w:rPr>
        <w:t>하기</w:t>
      </w:r>
      <w:r w:rsidRPr="00B31A18">
        <w:rPr>
          <w:rFonts w:hint="eastAsia"/>
          <w:b/>
        </w:rPr>
        <w:t xml:space="preserve"> </w:t>
      </w:r>
      <w:r w:rsidRPr="00B31A18">
        <w:rPr>
          <w:b/>
        </w:rPr>
        <w:t>위한 계측기를 제어</w:t>
      </w:r>
    </w:p>
    <w:p w:rsidR="00D8452B" w:rsidRDefault="00D8452B" w:rsidP="00D8452B">
      <w:r>
        <w:t>전자 정부 전략, 미국 정부를 구현하기 위해</w:t>
      </w:r>
      <w:r w:rsidR="00B31A18">
        <w:rPr>
          <w:rFonts w:hint="eastAsia"/>
        </w:rPr>
        <w:t xml:space="preserve"> </w:t>
      </w:r>
      <w:r>
        <w:rPr>
          <w:rFonts w:hint="eastAsia"/>
        </w:rPr>
        <w:t>다수의</w:t>
      </w:r>
      <w:r>
        <w:t xml:space="preserve"> 서로 다른 측정에서 계산됩니다.</w:t>
      </w:r>
      <w:r w:rsidR="00B31A18">
        <w:rPr>
          <w:rFonts w:hint="eastAsia"/>
        </w:rPr>
        <w:t xml:space="preserve"> </w:t>
      </w:r>
      <w:r>
        <w:t>가장 중요한 제어 악기</w:t>
      </w:r>
      <w:r w:rsidR="00B31A18">
        <w:rPr>
          <w:rFonts w:hint="eastAsia"/>
        </w:rPr>
        <w:t xml:space="preserve"> </w:t>
      </w:r>
      <w:r>
        <w:rPr>
          <w:rFonts w:hint="eastAsia"/>
        </w:rPr>
        <w:t>구현</w:t>
      </w:r>
      <w:r>
        <w:t xml:space="preserve"> 사항은 정치적 리더십과 금융의 가용성이다</w:t>
      </w:r>
      <w:r w:rsidR="00B31A18">
        <w:rPr>
          <w:rFonts w:hint="eastAsia"/>
        </w:rPr>
        <w:t xml:space="preserve">. </w:t>
      </w:r>
      <w:r w:rsidR="00B31A18" w:rsidRPr="00B31A18">
        <w:rPr>
          <w:rFonts w:hint="eastAsia"/>
        </w:rPr>
        <w:t>전체</w:t>
      </w:r>
      <w:r w:rsidR="00B31A18" w:rsidRPr="00B31A18">
        <w:t xml:space="preserve"> 연방 정부의 전자 정부 사업의 급속한 확장 때문이 </w:t>
      </w:r>
      <w:r w:rsidR="00B31A18">
        <w:t>대통령</w:t>
      </w:r>
      <w:r w:rsidR="00B31A18">
        <w:rPr>
          <w:rFonts w:hint="eastAsia"/>
        </w:rPr>
        <w:t>이</w:t>
      </w:r>
      <w:r w:rsidR="00B31A18" w:rsidRPr="00B31A18">
        <w:t xml:space="preserve"> </w:t>
      </w:r>
      <w:r w:rsidR="00B31A18">
        <w:rPr>
          <w:rFonts w:hint="eastAsia"/>
        </w:rPr>
        <w:t xml:space="preserve">클린턴 </w:t>
      </w:r>
      <w:r w:rsidR="00B31A18" w:rsidRPr="00B31A18">
        <w:t>고어 관리 및 그들에 의해 임명 된 관리 oili 관료들 중에 부회장의 강력한 개인적인 헌신. 당국의 협력은 다시 공식적으로 요구되고 다시 권을 등록했다.</w:t>
      </w:r>
    </w:p>
    <w:p w:rsidR="00D8452B" w:rsidRDefault="00D8452B" w:rsidP="00D8452B"/>
    <w:p w:rsidR="00B31A18" w:rsidRPr="00965C77" w:rsidRDefault="00B31A18" w:rsidP="00B31A18">
      <w:pPr>
        <w:rPr>
          <w:b/>
        </w:rPr>
      </w:pPr>
      <w:r w:rsidRPr="00965C77">
        <w:rPr>
          <w:rFonts w:hint="eastAsia"/>
          <w:b/>
        </w:rPr>
        <w:t>미국</w:t>
      </w:r>
      <w:r w:rsidRPr="00965C77">
        <w:rPr>
          <w:b/>
        </w:rPr>
        <w:t xml:space="preserve"> 전자 정부 간</w:t>
      </w:r>
      <w:r w:rsidRPr="00965C77">
        <w:rPr>
          <w:rFonts w:hint="eastAsia"/>
          <w:b/>
        </w:rPr>
        <w:t xml:space="preserve">의 </w:t>
      </w:r>
      <w:r w:rsidRPr="00965C77">
        <w:rPr>
          <w:b/>
        </w:rPr>
        <w:t>관계</w:t>
      </w:r>
    </w:p>
    <w:p w:rsidR="00B31A18" w:rsidRDefault="00B31A18" w:rsidP="00B31A18">
      <w:r w:rsidRPr="00B31A18">
        <w:rPr>
          <w:rFonts w:hint="eastAsia"/>
        </w:rPr>
        <w:t>프로그램</w:t>
      </w:r>
      <w:r w:rsidRPr="00B31A18">
        <w:t xml:space="preserve"> 수준에서, 정부 간 협력이 전자 정부에 필요한 사실의 높은 의식이</w:t>
      </w:r>
      <w:r w:rsidR="001A422C">
        <w:rPr>
          <w:rFonts w:hint="eastAsia"/>
        </w:rPr>
        <w:t xml:space="preserve"> </w:t>
      </w:r>
      <w:r w:rsidRPr="00B31A18">
        <w:t>있다. 이 각각의 정치적 지원과 다양한 이익 집단, 포괄적 인 작업 그룹, 과학 기관, 기타 공공 및 민간 기관에는 라이온스의 작업으로 인한 관련 프로그램의 강한 가시 부분적으로 때문입니다. 이것은, 그러나, 실제 성공의 큰 적자와 대조.전자 정부 전략에 포함 된 대부분의 프로젝트는 몇 연방 authori - 관계에 영향을 미칩니다. 모든 수준에 걸쳐 예정되었던 사람들은 기대에 부응 할 수 없었다. 의 이야기 두 가지 야심 찬 권위와 수준 초월 전자 정부 프로젝트를 STAWRS 싶게 날개는 미국에 약속 기관 간 협력의 현실을 모두 설명</w:t>
      </w:r>
    </w:p>
    <w:p w:rsidR="00B31A18" w:rsidRPr="00965C77" w:rsidRDefault="00B31A18" w:rsidP="00B31A18">
      <w:pPr>
        <w:rPr>
          <w:b/>
        </w:rPr>
      </w:pPr>
      <w:r w:rsidRPr="00965C77">
        <w:rPr>
          <w:rFonts w:hint="eastAsia"/>
          <w:b/>
        </w:rPr>
        <w:lastRenderedPageBreak/>
        <w:t>간소화</w:t>
      </w:r>
      <w:r w:rsidRPr="00965C77">
        <w:rPr>
          <w:b/>
        </w:rPr>
        <w:t xml:space="preserve"> 된 세금 및 임금보고 시스템</w:t>
      </w:r>
    </w:p>
    <w:p w:rsidR="00B31A18" w:rsidRDefault="00B31A18" w:rsidP="00B31A18">
      <w:r>
        <w:rPr>
          <w:rFonts w:hint="eastAsia"/>
        </w:rPr>
        <w:t>미국에서는</w:t>
      </w:r>
      <w:r>
        <w:t>, 고용주는 정기적으로 세금과 사회 보장 행정</w:t>
      </w:r>
      <w:r w:rsidR="001A422C">
        <w:rPr>
          <w:rFonts w:hint="eastAsia"/>
        </w:rPr>
        <w:t>과</w:t>
      </w:r>
      <w:r>
        <w:t xml:space="preserve"> 상호 작용 할 의무가</w:t>
      </w:r>
      <w:r w:rsidR="001A422C">
        <w:rPr>
          <w:rFonts w:hint="eastAsia"/>
        </w:rPr>
        <w:t xml:space="preserve"> </w:t>
      </w:r>
      <w:r>
        <w:t>있다.</w:t>
      </w:r>
      <w:r w:rsidR="001A422C">
        <w:rPr>
          <w:rFonts w:hint="eastAsia"/>
        </w:rPr>
        <w:t xml:space="preserve"> </w:t>
      </w:r>
      <w:r>
        <w:t>연방 정부 수준에서, SSA 임금 관련 정보를 수신합니다. 그것은 연방 정부가 통제 프로그램이지만 실업 보험은 주로 개별 국가에 의해 처리된다.'연방 정부 차원에서 IRS뿐만 아니라 국가의 세금 기관이 과세에 대해 책임을 회사에서 서류를</w:t>
      </w:r>
      <w:r>
        <w:rPr>
          <w:rFonts w:hint="eastAsia"/>
        </w:rPr>
        <w:t xml:space="preserve"> </w:t>
      </w:r>
      <w:r>
        <w:t>받을 둘 모두 세금 문제에서 이중 책임이 있습니다.</w:t>
      </w:r>
    </w:p>
    <w:p w:rsidR="00965C77" w:rsidRPr="002310A6" w:rsidRDefault="00965C77" w:rsidP="00965C77">
      <w:pPr>
        <w:rPr>
          <w:rFonts w:hint="eastAsia"/>
          <w:b/>
        </w:rPr>
      </w:pPr>
    </w:p>
    <w:p w:rsidR="002310A6" w:rsidRPr="002310A6" w:rsidRDefault="002310A6" w:rsidP="002310A6">
      <w:pPr>
        <w:rPr>
          <w:b/>
        </w:rPr>
      </w:pPr>
      <w:r w:rsidRPr="002310A6">
        <w:rPr>
          <w:rFonts w:hint="eastAsia"/>
          <w:b/>
        </w:rPr>
        <w:t>정부</w:t>
      </w:r>
      <w:r w:rsidRPr="002310A6">
        <w:rPr>
          <w:b/>
        </w:rPr>
        <w:t xml:space="preserve"> 서비스의 웹 상호 작용 네트워크</w:t>
      </w:r>
    </w:p>
    <w:p w:rsidR="002310A6" w:rsidRDefault="002310A6" w:rsidP="002310A6">
      <w:pPr>
        <w:rPr>
          <w:rFonts w:hint="eastAsia"/>
        </w:rPr>
      </w:pPr>
      <w:r>
        <w:rPr>
          <w:rFonts w:hint="eastAsia"/>
        </w:rPr>
        <w:t>클린턴의</w:t>
      </w:r>
      <w:r>
        <w:t xml:space="preserve"> 재 설계 및 정보 기술에 대한 고어의 관심은 고객에게보다 나은 서비스를 제공하기 위해 새로운 방식으로 정보 기술을 사용하는 방법에 많은 연방 기관 내부의 아이디어 많이 상승했다.</w:t>
      </w:r>
      <w:r>
        <w:rPr>
          <w:rFonts w:hint="eastAsia"/>
        </w:rPr>
        <w:t xml:space="preserve"> </w:t>
      </w:r>
      <w:r>
        <w:t>새로운 GITS 워킹 그룹은 자신의 작업 프로그램의 작업 라인 3, 행정 정보 및 서비스에 대한 통합 전자 액세스의 개발을 구현하는 고객 서비스 개선 팀 (CSIT)를 설립했다. 목표는 정보 고속도로에 '</w:t>
      </w:r>
      <w:r>
        <w:rPr>
          <w:rFonts w:hint="eastAsia"/>
        </w:rPr>
        <w:t>진입차선</w:t>
      </w:r>
      <w:r>
        <w:t>'를 구축했다</w:t>
      </w:r>
      <w:r>
        <w:rPr>
          <w:rFonts w:hint="eastAsia"/>
        </w:rPr>
        <w:t>.</w:t>
      </w:r>
    </w:p>
    <w:p w:rsidR="002310A6" w:rsidRDefault="002310A6" w:rsidP="002310A6">
      <w:pPr>
        <w:rPr>
          <w:rFonts w:hint="eastAsia"/>
        </w:rPr>
      </w:pPr>
    </w:p>
    <w:p w:rsidR="002310A6" w:rsidRPr="002310A6" w:rsidRDefault="002310A6" w:rsidP="002310A6">
      <w:pPr>
        <w:rPr>
          <w:b/>
        </w:rPr>
      </w:pPr>
      <w:r w:rsidRPr="002310A6">
        <w:rPr>
          <w:rFonts w:hint="eastAsia"/>
          <w:b/>
        </w:rPr>
        <w:t>결론</w:t>
      </w:r>
    </w:p>
    <w:p w:rsidR="002310A6" w:rsidRPr="00965C77" w:rsidRDefault="002310A6" w:rsidP="002310A6">
      <w:r>
        <w:rPr>
          <w:rFonts w:hint="eastAsia"/>
        </w:rPr>
        <w:t>미국은</w:t>
      </w:r>
      <w:r>
        <w:t xml:space="preserve"> 전자 정부의 발전을</w:t>
      </w:r>
      <w:r>
        <w:rPr>
          <w:rFonts w:hint="eastAsia"/>
        </w:rPr>
        <w:t xml:space="preserve"> </w:t>
      </w:r>
      <w:r>
        <w:t>위한 통합 개념을 디자인하기 시작했다</w:t>
      </w:r>
      <w:r>
        <w:rPr>
          <w:rFonts w:hint="eastAsia"/>
        </w:rPr>
        <w:t>. 아주</w:t>
      </w:r>
      <w:r>
        <w:t xml:space="preserve"> 초기에 정부의 모든 레벨에 걸쳐, 그 이후로 그렇게 계속 했어요. 내부 및 외부 관리위원회, 이익 집단과 싱크 탱크의 무리는 필요한 지적 준비 작업을 제공하는 것을 계속한다. 미국 공공 기관의 모든 전자 정부 전략은 전자 정부 구축에 정부 간 협력의 목표를 의미한다고 가정하는 것이 안전하다. 통합의 그러나 성공적으로 널리 구현</w:t>
      </w:r>
      <w:r>
        <w:rPr>
          <w:rFonts w:hint="eastAsia"/>
        </w:rPr>
        <w:t xml:space="preserve">했다. </w:t>
      </w:r>
      <w:r w:rsidRPr="002310A6">
        <w:rPr>
          <w:rFonts w:hint="eastAsia"/>
        </w:rPr>
        <w:t>전자</w:t>
      </w:r>
      <w:r w:rsidRPr="002310A6">
        <w:t xml:space="preserve"> 정부가 누락 될 것으로 보인다. 거기에 몇 시범 사업되었으며, 일반적으로, 그들의 지지자의 좌절에, 그들은 매우 성공적으로</w:t>
      </w:r>
      <w:r>
        <w:rPr>
          <w:rFonts w:hint="eastAsia"/>
        </w:rPr>
        <w:t xml:space="preserve"> </w:t>
      </w:r>
      <w:r w:rsidRPr="002310A6">
        <w:t>되지 않았습니다. 이것은 연방 정부뿐 아니라 연방 정부의 공동 프로젝트, 주 및 지방 정부에 모두 적용됩니다. 사업의 하나의 라인에 집중 한 기관의 개별 프로젝트가 훨씬 더 성공적이었다</w:t>
      </w:r>
      <w:r>
        <w:rPr>
          <w:rFonts w:hint="eastAsia"/>
        </w:rPr>
        <w:t>. 성공의</w:t>
      </w:r>
      <w:r>
        <w:t xml:space="preserve"> 부족에 대한 이유 중 하나는 제도입니다.연방 정부와 국가가 분리 된 주권을 유지하는 강력한 연방은 정부 간 전자 정부에 도움이 전혀</w:t>
      </w:r>
      <w:r>
        <w:rPr>
          <w:rFonts w:hint="eastAsia"/>
        </w:rPr>
        <w:t xml:space="preserve"> </w:t>
      </w:r>
      <w:r>
        <w:t>되지 않습니다.중앙 배우 부족</w:t>
      </w:r>
      <w:r>
        <w:rPr>
          <w:rFonts w:hint="eastAsia"/>
        </w:rPr>
        <w:t xml:space="preserve"> 바인딩</w:t>
      </w:r>
      <w:r>
        <w:t xml:space="preserve"> 인프라를 주장하거나 조정 절차를 강제하는 힘, 돈 및 법적 통제 장비 순서입니다. 이것은 단지 모든 관련 주체의 적절한 네트워크를 구축하고 그러나 조직의 기술적 맥락에서 IT 전략을 '포함'으로 극복 될 수</w:t>
      </w:r>
      <w:r>
        <w:rPr>
          <w:rFonts w:hint="eastAsia"/>
        </w:rPr>
        <w:t xml:space="preserve"> </w:t>
      </w:r>
      <w:r>
        <w:t>있다, USPS, GSA, SSA와 다른 연방 기관들 사이의 인프라 서비스를 제공하는 주변의 잠재 경쟁은 여전히</w:t>
      </w:r>
      <w:r>
        <w:rPr>
          <w:rFonts w:ascii="MS Mincho" w:eastAsia="MS Mincho" w:hAnsi="MS Mincho" w:cs="MS Mincho" w:hint="eastAsia"/>
        </w:rPr>
        <w:t>​​</w:t>
      </w:r>
      <w:r>
        <w:t>있다 , 이것은 일반적인 원인을 도움이</w:t>
      </w:r>
      <w:r>
        <w:rPr>
          <w:rFonts w:hint="eastAsia"/>
        </w:rPr>
        <w:t xml:space="preserve"> </w:t>
      </w:r>
      <w:r>
        <w:t>되지 않습니다.</w:t>
      </w:r>
      <w:r>
        <w:rPr>
          <w:rFonts w:hint="eastAsia"/>
        </w:rPr>
        <w:t xml:space="preserve"> 이원</w:t>
      </w:r>
      <w:r w:rsidRPr="002310A6">
        <w:t xml:space="preserve"> 연방은 또한 행정 구조의 복잡한 조직에 발생합니다. 이 딜레마를 만듭니다 더블 역량, T 세금 및 사회 당국 예를 들어, 한 손으로 혁신적인 솔루션을 고무하지만, 다른 한편으로 성공적인 구현을 방해하는 심각한 문제로 이어집니다. 모든 미국 전자 정부 전략에서 눈에 띄는 문장에도 불구하고, 그들은 촉진 실제 프로젝트의 대부분은 하나의 관리 수준과 관련이 있습니다. 이 미국의 정치 구조와 문화를 고려 놀라운 일이 아니다. 다음과 같은 주요 기능은 국가 </w:t>
      </w:r>
      <w:r w:rsidRPr="002310A6">
        <w:rPr>
          <w:rFonts w:hint="eastAsia"/>
        </w:rPr>
        <w:t>및</w:t>
      </w:r>
      <w:r w:rsidRPr="002310A6">
        <w:t xml:space="preserve"> 지역 수준에서, 또한 모든 전자 정부 전략의 특징이다</w:t>
      </w:r>
      <w:r>
        <w:rPr>
          <w:rFonts w:hint="eastAsia"/>
        </w:rPr>
        <w:t>.</w:t>
      </w:r>
    </w:p>
    <w:sectPr w:rsidR="002310A6" w:rsidRPr="00965C77" w:rsidSect="00C2754F">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174" w:rsidRDefault="00CF3174" w:rsidP="00B31A18">
      <w:r>
        <w:separator/>
      </w:r>
    </w:p>
  </w:endnote>
  <w:endnote w:type="continuationSeparator" w:id="1">
    <w:p w:rsidR="00CF3174" w:rsidRDefault="00CF3174" w:rsidP="00B31A18">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174" w:rsidRDefault="00CF3174" w:rsidP="00B31A18">
      <w:r>
        <w:separator/>
      </w:r>
    </w:p>
  </w:footnote>
  <w:footnote w:type="continuationSeparator" w:id="1">
    <w:p w:rsidR="00CF3174" w:rsidRDefault="00CF3174" w:rsidP="00B31A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0EF2"/>
    <w:rsid w:val="001052F3"/>
    <w:rsid w:val="001A422C"/>
    <w:rsid w:val="002310A6"/>
    <w:rsid w:val="00241F41"/>
    <w:rsid w:val="00315370"/>
    <w:rsid w:val="00665489"/>
    <w:rsid w:val="00771CC6"/>
    <w:rsid w:val="00810EF2"/>
    <w:rsid w:val="00965C77"/>
    <w:rsid w:val="00994E5B"/>
    <w:rsid w:val="00AF4FD3"/>
    <w:rsid w:val="00B31A18"/>
    <w:rsid w:val="00B3622C"/>
    <w:rsid w:val="00C12B93"/>
    <w:rsid w:val="00C2754F"/>
    <w:rsid w:val="00CF3174"/>
    <w:rsid w:val="00D8452B"/>
    <w:rsid w:val="00E84D2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54F"/>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B3622C"/>
    <w:pPr>
      <w:widowControl/>
      <w:wordWrap/>
      <w:autoSpaceDE/>
      <w:autoSpaceDN/>
      <w:snapToGrid w:val="0"/>
      <w:spacing w:line="384" w:lineRule="auto"/>
    </w:pPr>
    <w:rPr>
      <w:rFonts w:ascii="바탕" w:eastAsia="바탕" w:hAnsi="바탕" w:cs="굴림"/>
      <w:color w:val="000000"/>
      <w:kern w:val="0"/>
      <w:szCs w:val="20"/>
    </w:rPr>
  </w:style>
  <w:style w:type="paragraph" w:styleId="a4">
    <w:name w:val="header"/>
    <w:basedOn w:val="a"/>
    <w:link w:val="Char"/>
    <w:uiPriority w:val="99"/>
    <w:semiHidden/>
    <w:unhideWhenUsed/>
    <w:rsid w:val="00B31A18"/>
    <w:pPr>
      <w:tabs>
        <w:tab w:val="center" w:pos="4513"/>
        <w:tab w:val="right" w:pos="9026"/>
      </w:tabs>
      <w:snapToGrid w:val="0"/>
    </w:pPr>
  </w:style>
  <w:style w:type="character" w:customStyle="1" w:styleId="Char">
    <w:name w:val="머리글 Char"/>
    <w:basedOn w:val="a0"/>
    <w:link w:val="a4"/>
    <w:uiPriority w:val="99"/>
    <w:semiHidden/>
    <w:rsid w:val="00B31A18"/>
  </w:style>
  <w:style w:type="paragraph" w:styleId="a5">
    <w:name w:val="footer"/>
    <w:basedOn w:val="a"/>
    <w:link w:val="Char0"/>
    <w:uiPriority w:val="99"/>
    <w:semiHidden/>
    <w:unhideWhenUsed/>
    <w:rsid w:val="00B31A18"/>
    <w:pPr>
      <w:tabs>
        <w:tab w:val="center" w:pos="4513"/>
        <w:tab w:val="right" w:pos="9026"/>
      </w:tabs>
      <w:snapToGrid w:val="0"/>
    </w:pPr>
  </w:style>
  <w:style w:type="character" w:customStyle="1" w:styleId="Char0">
    <w:name w:val="바닥글 Char"/>
    <w:basedOn w:val="a0"/>
    <w:link w:val="a5"/>
    <w:uiPriority w:val="99"/>
    <w:semiHidden/>
    <w:rsid w:val="00B31A18"/>
  </w:style>
</w:styles>
</file>

<file path=word/webSettings.xml><?xml version="1.0" encoding="utf-8"?>
<w:webSettings xmlns:r="http://schemas.openxmlformats.org/officeDocument/2006/relationships" xmlns:w="http://schemas.openxmlformats.org/wordprocessingml/2006/main">
  <w:divs>
    <w:div w:id="368336155">
      <w:bodyDiv w:val="1"/>
      <w:marLeft w:val="0"/>
      <w:marRight w:val="0"/>
      <w:marTop w:val="0"/>
      <w:marBottom w:val="0"/>
      <w:divBdr>
        <w:top w:val="none" w:sz="0" w:space="0" w:color="auto"/>
        <w:left w:val="none" w:sz="0" w:space="0" w:color="auto"/>
        <w:bottom w:val="none" w:sz="0" w:space="0" w:color="auto"/>
        <w:right w:val="none" w:sz="0" w:space="0" w:color="auto"/>
      </w:divBdr>
    </w:div>
    <w:div w:id="447510739">
      <w:bodyDiv w:val="1"/>
      <w:marLeft w:val="0"/>
      <w:marRight w:val="0"/>
      <w:marTop w:val="0"/>
      <w:marBottom w:val="0"/>
      <w:divBdr>
        <w:top w:val="none" w:sz="0" w:space="0" w:color="auto"/>
        <w:left w:val="none" w:sz="0" w:space="0" w:color="auto"/>
        <w:bottom w:val="none" w:sz="0" w:space="0" w:color="auto"/>
        <w:right w:val="none" w:sz="0" w:space="0" w:color="auto"/>
      </w:divBdr>
    </w:div>
    <w:div w:id="15848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5E8D9-8099-49B6-A10A-B4D697BB4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871</Words>
  <Characters>4968</Characters>
  <Application>Microsoft Office Word</Application>
  <DocSecurity>0</DocSecurity>
  <Lines>41</Lines>
  <Paragraphs>11</Paragraphs>
  <ScaleCrop>false</ScaleCrop>
  <HeadingPairs>
    <vt:vector size="2" baseType="variant">
      <vt:variant>
        <vt:lpstr>제목</vt:lpstr>
      </vt:variant>
      <vt:variant>
        <vt:i4>1</vt:i4>
      </vt:variant>
    </vt:vector>
  </HeadingPairs>
  <TitlesOfParts>
    <vt:vector size="1" baseType="lpstr">
      <vt:lpstr/>
    </vt:vector>
  </TitlesOfParts>
  <Company>XP R2</Company>
  <LinksUpToDate>false</LinksUpToDate>
  <CharactersWithSpaces>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2</cp:revision>
  <dcterms:created xsi:type="dcterms:W3CDTF">2013-04-28T13:58:00Z</dcterms:created>
  <dcterms:modified xsi:type="dcterms:W3CDTF">2013-04-28T13:58:00Z</dcterms:modified>
</cp:coreProperties>
</file>