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31941327"/>
        <w:docPartObj>
          <w:docPartGallery w:val="Cover Pages"/>
          <w:docPartUnique/>
        </w:docPartObj>
      </w:sdtPr>
      <w:sdtEndPr>
        <w:rPr>
          <w:rFonts w:asciiTheme="majorHAnsi" w:eastAsiaTheme="majorEastAsia" w:hAnsiTheme="majorHAnsi" w:cstheme="majorBidi"/>
          <w:sz w:val="22"/>
        </w:rPr>
      </w:sdtEndPr>
      <w:sdtContent>
        <w:tbl>
          <w:tblPr>
            <w:tblpPr w:leftFromText="187" w:rightFromText="187" w:vertAnchor="page" w:horzAnchor="page" w:tblpYSpec="top"/>
            <w:tblW w:w="11590" w:type="dxa"/>
            <w:tblLook w:val="04A0"/>
          </w:tblPr>
          <w:tblGrid>
            <w:gridCol w:w="1440"/>
            <w:gridCol w:w="10150"/>
          </w:tblGrid>
          <w:tr w:rsidR="002A346C" w:rsidTr="002A346C">
            <w:trPr>
              <w:trHeight w:val="1440"/>
            </w:trPr>
            <w:tc>
              <w:tcPr>
                <w:tcW w:w="1440" w:type="dxa"/>
                <w:tcBorders>
                  <w:right w:val="single" w:sz="4" w:space="0" w:color="FFFFFF" w:themeColor="background1"/>
                </w:tcBorders>
                <w:shd w:val="clear" w:color="auto" w:fill="628BAD" w:themeFill="accent2" w:themeFillShade="BF"/>
              </w:tcPr>
              <w:p w:rsidR="002A346C" w:rsidRDefault="002A346C"/>
            </w:tc>
            <w:sdt>
              <w:sdtPr>
                <w:rPr>
                  <w:rFonts w:asciiTheme="majorHAnsi" w:eastAsiaTheme="majorEastAsia" w:hAnsiTheme="majorHAnsi" w:cstheme="majorBidi"/>
                  <w:b/>
                  <w:bCs/>
                  <w:color w:val="FFFFFF" w:themeColor="background1"/>
                  <w:sz w:val="72"/>
                  <w:szCs w:val="72"/>
                </w:rPr>
                <w:alias w:val="연도"/>
                <w:id w:val="15676118"/>
                <w:dataBinding w:prefixMappings="xmlns:ns0='http://schemas.microsoft.com/office/2006/coverPageProps'" w:xpath="/ns0:CoverPageProperties[1]/ns0:PublishDate[1]" w:storeItemID="{55AF091B-3C7A-41E3-B477-F2FDAA23CFDA}"/>
                <w:date w:fullDate="2012-11-29T00:00:00Z">
                  <w:dateFormat w:val="yyyy"/>
                  <w:lid w:val="ko-KR"/>
                  <w:storeMappedDataAs w:val="dateTime"/>
                  <w:calendar w:val="gregorian"/>
                </w:date>
              </w:sdtPr>
              <w:sdtContent>
                <w:tc>
                  <w:tcPr>
                    <w:tcW w:w="10150" w:type="dxa"/>
                    <w:tcBorders>
                      <w:left w:val="single" w:sz="4" w:space="0" w:color="FFFFFF" w:themeColor="background1"/>
                    </w:tcBorders>
                    <w:shd w:val="clear" w:color="auto" w:fill="628BAD" w:themeFill="accent2" w:themeFillShade="BF"/>
                    <w:vAlign w:val="bottom"/>
                  </w:tcPr>
                  <w:p w:rsidR="002A346C" w:rsidRDefault="002A346C">
                    <w:pPr>
                      <w:pStyle w:val="a7"/>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hint="eastAsia"/>
                        <w:b/>
                        <w:bCs/>
                        <w:color w:val="FFFFFF" w:themeColor="background1"/>
                        <w:sz w:val="72"/>
                        <w:szCs w:val="72"/>
                      </w:rPr>
                      <w:t>2012</w:t>
                    </w:r>
                  </w:p>
                </w:tc>
              </w:sdtContent>
            </w:sdt>
          </w:tr>
          <w:tr w:rsidR="002A346C" w:rsidTr="006060C5">
            <w:trPr>
              <w:trHeight w:val="4089"/>
            </w:trPr>
            <w:tc>
              <w:tcPr>
                <w:tcW w:w="1440" w:type="dxa"/>
                <w:tcBorders>
                  <w:right w:val="single" w:sz="4" w:space="0" w:color="000000" w:themeColor="text1"/>
                </w:tcBorders>
              </w:tcPr>
              <w:p w:rsidR="002A346C" w:rsidRPr="002A346C" w:rsidRDefault="002A346C" w:rsidP="002A346C">
                <w:pPr>
                  <w:rPr>
                    <w:b/>
                    <w:sz w:val="40"/>
                    <w:szCs w:val="40"/>
                  </w:rPr>
                </w:pPr>
              </w:p>
            </w:tc>
            <w:tc>
              <w:tcPr>
                <w:tcW w:w="10150" w:type="dxa"/>
                <w:tcBorders>
                  <w:left w:val="single" w:sz="4" w:space="0" w:color="000000" w:themeColor="text1"/>
                </w:tcBorders>
              </w:tcPr>
              <w:p w:rsidR="002A346C" w:rsidRPr="009B098B" w:rsidRDefault="002A346C" w:rsidP="002A346C">
                <w:pPr>
                  <w:pStyle w:val="a7"/>
                  <w:rPr>
                    <w:b/>
                    <w:bCs/>
                    <w:caps/>
                    <w:color w:val="BAC737" w:themeColor="accent3" w:themeShade="BF"/>
                    <w:sz w:val="72"/>
                    <w:szCs w:val="72"/>
                  </w:rPr>
                </w:pPr>
              </w:p>
              <w:p w:rsidR="009701BF" w:rsidRPr="009B098B" w:rsidRDefault="009701BF" w:rsidP="002A346C">
                <w:pPr>
                  <w:pStyle w:val="a7"/>
                  <w:rPr>
                    <w:b/>
                    <w:bCs/>
                    <w:caps/>
                    <w:color w:val="BAC737" w:themeColor="accent3" w:themeShade="BF"/>
                    <w:sz w:val="72"/>
                    <w:szCs w:val="72"/>
                  </w:rPr>
                </w:pPr>
              </w:p>
              <w:p w:rsidR="009701BF" w:rsidRPr="009B098B" w:rsidRDefault="009701BF" w:rsidP="002A346C">
                <w:pPr>
                  <w:pStyle w:val="a7"/>
                  <w:rPr>
                    <w:b/>
                    <w:bCs/>
                    <w:caps/>
                    <w:color w:val="BAC737" w:themeColor="accent3" w:themeShade="BF"/>
                    <w:sz w:val="72"/>
                    <w:szCs w:val="72"/>
                  </w:rPr>
                </w:pPr>
              </w:p>
              <w:p w:rsidR="002A346C" w:rsidRDefault="002A346C" w:rsidP="002A346C">
                <w:pPr>
                  <w:pStyle w:val="a7"/>
                  <w:rPr>
                    <w:b/>
                    <w:bCs/>
                    <w:caps/>
                    <w:sz w:val="72"/>
                    <w:szCs w:val="72"/>
                  </w:rPr>
                </w:pPr>
                <w:r w:rsidRPr="009B098B">
                  <w:rPr>
                    <w:b/>
                    <w:bCs/>
                    <w:caps/>
                    <w:color w:val="BAC737" w:themeColor="accent3" w:themeShade="BF"/>
                    <w:sz w:val="72"/>
                    <w:szCs w:val="72"/>
                  </w:rPr>
                  <w:t>[</w:t>
                </w:r>
                <w:sdt>
                  <w:sdtPr>
                    <w:rPr>
                      <w:b/>
                      <w:bCs/>
                      <w:caps/>
                      <w:sz w:val="52"/>
                      <w:szCs w:val="52"/>
                    </w:rPr>
                    <w:alias w:val="제목"/>
                    <w:id w:val="15676137"/>
                    <w:dataBinding w:prefixMappings="xmlns:ns0='http://schemas.openxmlformats.org/package/2006/metadata/core-properties' xmlns:ns1='http://purl.org/dc/elements/1.1/'" w:xpath="/ns0:coreProperties[1]/ns1:title[1]" w:storeItemID="{6C3C8BC8-F283-45AE-878A-BAB7291924A1}"/>
                    <w:text/>
                  </w:sdtPr>
                  <w:sdtContent>
                    <w:r w:rsidR="00C651DF">
                      <w:rPr>
                        <w:rFonts w:hint="eastAsia"/>
                        <w:b/>
                        <w:bCs/>
                        <w:caps/>
                        <w:sz w:val="52"/>
                        <w:szCs w:val="52"/>
                      </w:rPr>
                      <w:t>My life of three-step plan</w:t>
                    </w:r>
                  </w:sdtContent>
                </w:sdt>
                <w:r w:rsidRPr="009B098B">
                  <w:rPr>
                    <w:b/>
                    <w:bCs/>
                    <w:caps/>
                    <w:color w:val="BAC737" w:themeColor="accent3" w:themeShade="BF"/>
                    <w:sz w:val="72"/>
                    <w:szCs w:val="72"/>
                  </w:rPr>
                  <w:t>]</w:t>
                </w:r>
              </w:p>
            </w:tc>
          </w:tr>
          <w:tr w:rsidR="002A346C" w:rsidTr="00036F2A">
            <w:trPr>
              <w:trHeight w:val="2880"/>
            </w:trPr>
            <w:tc>
              <w:tcPr>
                <w:tcW w:w="1440" w:type="dxa"/>
                <w:tcBorders>
                  <w:right w:val="single" w:sz="4" w:space="0" w:color="000000" w:themeColor="text1"/>
                </w:tcBorders>
              </w:tcPr>
              <w:p w:rsidR="002A346C" w:rsidRPr="002A346C" w:rsidRDefault="002A346C" w:rsidP="002A346C">
                <w:pPr>
                  <w:rPr>
                    <w:b/>
                    <w:sz w:val="40"/>
                    <w:szCs w:val="40"/>
                  </w:rPr>
                </w:pPr>
              </w:p>
            </w:tc>
            <w:tc>
              <w:tcPr>
                <w:tcW w:w="10150" w:type="dxa"/>
                <w:tcBorders>
                  <w:left w:val="single" w:sz="4" w:space="0" w:color="000000" w:themeColor="text1"/>
                </w:tcBorders>
              </w:tcPr>
              <w:p w:rsidR="002A346C" w:rsidRDefault="00257B66" w:rsidP="00B11BE3">
                <w:pPr>
                  <w:pStyle w:val="a7"/>
                  <w:ind w:firstLineChars="50" w:firstLine="160"/>
                  <w:rPr>
                    <w:color w:val="7F7F7F" w:themeColor="background1" w:themeShade="7F"/>
                  </w:rPr>
                </w:pPr>
                <w:r w:rsidRPr="00257B66">
                  <w:rPr>
                    <w:color w:val="7F7F7F" w:themeColor="background1" w:themeShade="7F"/>
                    <w:sz w:val="32"/>
                  </w:rPr>
                  <w:t xml:space="preserve">I have plan of short, medium and long-term plans for </w:t>
                </w:r>
                <w:r w:rsidR="00B11BE3">
                  <w:rPr>
                    <w:rFonts w:hint="eastAsia"/>
                    <w:color w:val="7F7F7F" w:themeColor="background1" w:themeShade="7F"/>
                    <w:sz w:val="32"/>
                  </w:rPr>
                  <w:t>my future</w:t>
                </w:r>
                <w:r w:rsidRPr="00257B66">
                  <w:rPr>
                    <w:color w:val="7F7F7F" w:themeColor="background1" w:themeShade="7F"/>
                    <w:sz w:val="32"/>
                  </w:rPr>
                  <w:t>.</w:t>
                </w:r>
                <w:r w:rsidRPr="00257B66">
                  <w:rPr>
                    <w:rFonts w:hint="eastAsia"/>
                    <w:color w:val="7F7F7F" w:themeColor="background1" w:themeShade="7F"/>
                    <w:sz w:val="32"/>
                  </w:rPr>
                  <w:t xml:space="preserve"> </w:t>
                </w:r>
                <w:sdt>
                  <w:sdtPr>
                    <w:rPr>
                      <w:rFonts w:hint="eastAsia"/>
                      <w:color w:val="7F7F7F" w:themeColor="background1" w:themeShade="7F"/>
                      <w:sz w:val="32"/>
                    </w:rPr>
                    <w:alias w:val="요약"/>
                    <w:id w:val="15676143"/>
                    <w:showingPlcHdr/>
                    <w:dataBinding w:prefixMappings="xmlns:ns0='http://schemas.microsoft.com/office/2006/coverPageProps'" w:xpath="/ns0:CoverPageProperties[1]/ns0:Abstract[1]" w:storeItemID="{55AF091B-3C7A-41E3-B477-F2FDAA23CFDA}"/>
                    <w:text/>
                  </w:sdtPr>
                  <w:sdtContent>
                    <w:r w:rsidR="00B11BE3">
                      <w:rPr>
                        <w:color w:val="7F7F7F" w:themeColor="background1" w:themeShade="7F"/>
                        <w:sz w:val="32"/>
                      </w:rPr>
                      <w:t xml:space="preserve">     </w:t>
                    </w:r>
                  </w:sdtContent>
                </w:sdt>
              </w:p>
            </w:tc>
          </w:tr>
        </w:tbl>
        <w:p w:rsidR="00B11BE3" w:rsidRDefault="006060C5" w:rsidP="00B11BE3">
          <w:pPr>
            <w:rPr>
              <w:rFonts w:asciiTheme="majorHAnsi" w:eastAsiaTheme="majorEastAsia" w:hAnsiTheme="majorHAnsi" w:cstheme="majorBidi"/>
              <w:sz w:val="22"/>
            </w:rPr>
          </w:pPr>
          <w:r w:rsidRPr="006060C5">
            <w:rPr>
              <w:rFonts w:hint="eastAsia"/>
              <w:noProof/>
            </w:rPr>
            <w:drawing>
              <wp:inline distT="0" distB="0" distL="0" distR="0">
                <wp:extent cx="5486400" cy="4333875"/>
                <wp:effectExtent l="19050" t="0" r="19050" b="0"/>
                <wp:docPr id="2" name="다이어그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dtContent>
    </w:sdt>
    <w:p w:rsidR="007D5A93" w:rsidRPr="00B11BE3" w:rsidRDefault="007D5A93" w:rsidP="00B11BE3">
      <w:r>
        <w:rPr>
          <w:rFonts w:ascii="함초롬바탕,한컴돋움" w:eastAsia="함초롬바탕,한컴돋움" w:hint="eastAsia"/>
          <w:b/>
          <w:bCs/>
          <w:color w:val="000000"/>
          <w:sz w:val="32"/>
          <w:szCs w:val="32"/>
        </w:rPr>
        <w:lastRenderedPageBreak/>
        <w:t>[</w:t>
      </w:r>
      <w:r w:rsidR="001571D7">
        <w:rPr>
          <w:rFonts w:ascii="함초롬바탕,한컴돋움" w:eastAsia="함초롬바탕,한컴돋움"/>
          <w:b/>
          <w:bCs/>
          <w:color w:val="000000"/>
          <w:sz w:val="32"/>
          <w:szCs w:val="32"/>
        </w:rPr>
        <w:t>Table</w:t>
      </w:r>
      <w:r>
        <w:rPr>
          <w:rFonts w:ascii="함초롬바탕,한컴돋움" w:eastAsia="함초롬바탕,한컴돋움" w:hint="eastAsia"/>
          <w:b/>
          <w:bCs/>
          <w:color w:val="000000"/>
          <w:sz w:val="32"/>
          <w:szCs w:val="32"/>
        </w:rPr>
        <w:t xml:space="preserve"> of contents]</w:t>
      </w:r>
    </w:p>
    <w:p w:rsidR="007D5A93" w:rsidRDefault="007D5A93" w:rsidP="004F3E91">
      <w:pPr>
        <w:jc w:val="left"/>
      </w:pPr>
    </w:p>
    <w:bookmarkStart w:id="0" w:name="[문서의_처음]" w:displacedByCustomXml="next"/>
    <w:bookmarkEnd w:id="0" w:displacedByCustomXml="next"/>
    <w:sdt>
      <w:sdtPr>
        <w:rPr>
          <w:rFonts w:ascii="HY견명조" w:eastAsia="HY견명조" w:hAnsiTheme="minorHAnsi" w:cstheme="minorBidi" w:hint="eastAsia"/>
          <w:b w:val="0"/>
          <w:bCs w:val="0"/>
          <w:color w:val="auto"/>
          <w:kern w:val="2"/>
          <w:sz w:val="20"/>
          <w:szCs w:val="22"/>
          <w:lang w:val="ko-KR"/>
        </w:rPr>
        <w:id w:val="31941023"/>
        <w:docPartObj>
          <w:docPartGallery w:val="Table of Contents"/>
          <w:docPartUnique/>
        </w:docPartObj>
      </w:sdtPr>
      <w:sdtContent>
        <w:p w:rsidR="002807CA" w:rsidRPr="009B098B" w:rsidRDefault="002807CA" w:rsidP="002807CA">
          <w:pPr>
            <w:pStyle w:val="TOC"/>
            <w:rPr>
              <w:rFonts w:ascii="HY견명조" w:eastAsia="HY견명조"/>
            </w:rPr>
          </w:pPr>
        </w:p>
        <w:p w:rsidR="002807CA" w:rsidRPr="009B098B" w:rsidRDefault="002807CA" w:rsidP="002807CA">
          <w:pPr>
            <w:rPr>
              <w:rFonts w:ascii="HY견명조" w:eastAsia="HY견명조"/>
              <w:b/>
            </w:rPr>
          </w:pPr>
        </w:p>
        <w:p w:rsidR="002807CA" w:rsidRPr="009B098B" w:rsidRDefault="002807CA" w:rsidP="002807CA">
          <w:pPr>
            <w:rPr>
              <w:rFonts w:ascii="HY견명조" w:eastAsia="HY견명조"/>
              <w:b/>
            </w:rPr>
          </w:pPr>
        </w:p>
        <w:p w:rsidR="000406EE" w:rsidRPr="009B098B" w:rsidRDefault="000406EE" w:rsidP="002807CA">
          <w:pPr>
            <w:rPr>
              <w:rFonts w:ascii="HY견명조" w:eastAsia="HY견명조"/>
              <w:b/>
            </w:rPr>
          </w:pPr>
        </w:p>
        <w:p w:rsidR="000406EE" w:rsidRPr="009B098B" w:rsidRDefault="000406EE" w:rsidP="002807CA">
          <w:pPr>
            <w:rPr>
              <w:rFonts w:ascii="HY견명조" w:eastAsia="HY견명조"/>
              <w:b/>
            </w:rPr>
          </w:pPr>
        </w:p>
        <w:p w:rsidR="002807CA" w:rsidRPr="006060C5" w:rsidRDefault="002807CA" w:rsidP="002807CA">
          <w:pPr>
            <w:pStyle w:val="10"/>
            <w:rPr>
              <w:rFonts w:ascii="HY견명조" w:eastAsia="HY견명조"/>
              <w:b/>
            </w:rPr>
          </w:pPr>
          <w:r w:rsidRPr="006060C5">
            <w:rPr>
              <w:rFonts w:ascii="HY견명조" w:eastAsia="HY견명조" w:hint="eastAsia"/>
              <w:b/>
              <w:bCs/>
              <w:color w:val="000000"/>
              <w:sz w:val="32"/>
              <w:szCs w:val="32"/>
            </w:rPr>
            <w:t>Ⅰ. short-term plan</w:t>
          </w:r>
          <w:r w:rsidRPr="006060C5">
            <w:rPr>
              <w:rFonts w:ascii="HY견명조" w:eastAsia="HY견명조" w:hint="eastAsia"/>
              <w:b/>
            </w:rPr>
            <w:ptab w:relativeTo="margin" w:alignment="right" w:leader="dot"/>
          </w:r>
          <w:r w:rsidRPr="006060C5">
            <w:rPr>
              <w:rFonts w:ascii="HY견명조" w:eastAsia="HY견명조" w:hint="eastAsia"/>
              <w:b/>
            </w:rPr>
            <w:t>(1)</w:t>
          </w:r>
        </w:p>
        <w:p w:rsidR="002807CA" w:rsidRPr="006060C5" w:rsidRDefault="002807CA" w:rsidP="006060C5">
          <w:pPr>
            <w:pStyle w:val="2"/>
            <w:ind w:firstLineChars="100" w:firstLine="216"/>
            <w:rPr>
              <w:rFonts w:ascii="HY견명조" w:eastAsia="HY견명조"/>
            </w:rPr>
          </w:pPr>
          <w:r w:rsidRPr="006060C5">
            <w:rPr>
              <w:rFonts w:ascii="HY견명조" w:eastAsia="HY견명조" w:hint="eastAsia"/>
            </w:rPr>
            <w:t>1. TOEIC score 750 goals</w:t>
          </w:r>
          <w:r w:rsidRPr="006060C5">
            <w:rPr>
              <w:rFonts w:ascii="HY견명조" w:eastAsia="HY견명조" w:hint="eastAsia"/>
            </w:rPr>
            <w:ptab w:relativeTo="margin" w:alignment="right" w:leader="dot"/>
          </w:r>
          <w:r w:rsidRPr="006060C5">
            <w:rPr>
              <w:rFonts w:ascii="HY견명조" w:eastAsia="HY견명조" w:hint="eastAsia"/>
            </w:rPr>
            <w:t>(1)</w:t>
          </w:r>
        </w:p>
        <w:p w:rsidR="002807CA" w:rsidRPr="006060C5" w:rsidRDefault="002807CA" w:rsidP="006060C5">
          <w:pPr>
            <w:pStyle w:val="3"/>
            <w:ind w:left="0" w:firstLineChars="100" w:firstLine="196"/>
            <w:rPr>
              <w:rFonts w:ascii="HY견명조" w:eastAsia="HY견명조"/>
              <w:b/>
            </w:rPr>
          </w:pPr>
          <w:r w:rsidRPr="006060C5">
            <w:rPr>
              <w:rFonts w:ascii="HY견명조" w:eastAsia="HY견명조" w:hint="eastAsia"/>
              <w:b/>
              <w:bCs/>
              <w:color w:val="000000"/>
              <w:sz w:val="20"/>
              <w:szCs w:val="20"/>
            </w:rPr>
            <w:t>2</w:t>
          </w:r>
          <w:r w:rsidR="000406EE" w:rsidRPr="006060C5">
            <w:rPr>
              <w:rFonts w:ascii="HY견명조" w:eastAsia="HY견명조" w:hint="eastAsia"/>
              <w:b/>
            </w:rPr>
            <w:t xml:space="preserve"> </w:t>
          </w:r>
          <w:r w:rsidR="00386BED" w:rsidRPr="006060C5">
            <w:rPr>
              <w:rFonts w:ascii="HY견명조" w:eastAsia="HY견명조" w:hint="eastAsia"/>
              <w:b/>
              <w:bCs/>
              <w:color w:val="000000"/>
              <w:sz w:val="20"/>
              <w:szCs w:val="20"/>
            </w:rPr>
            <w:t>C</w:t>
          </w:r>
          <w:r w:rsidR="000406EE" w:rsidRPr="006060C5">
            <w:rPr>
              <w:rFonts w:ascii="HY견명조" w:eastAsia="HY견명조" w:hint="eastAsia"/>
              <w:b/>
              <w:bCs/>
              <w:color w:val="000000"/>
              <w:sz w:val="20"/>
              <w:szCs w:val="20"/>
            </w:rPr>
            <w:t xml:space="preserve">omputer professional qualifications </w:t>
          </w:r>
          <w:r w:rsidR="006060C5" w:rsidRPr="006060C5">
            <w:rPr>
              <w:rFonts w:ascii="HY견명조" w:eastAsia="HY견명조" w:hint="eastAsia"/>
              <w:b/>
            </w:rPr>
            <w:ptab w:relativeTo="margin" w:alignment="right" w:leader="dot"/>
          </w:r>
          <w:r w:rsidR="006060C5" w:rsidRPr="006060C5">
            <w:rPr>
              <w:rFonts w:ascii="HY견명조" w:eastAsia="HY견명조" w:hint="eastAsia"/>
              <w:b/>
            </w:rPr>
            <w:t xml:space="preserve"> </w:t>
          </w:r>
          <w:r w:rsidRPr="006060C5">
            <w:rPr>
              <w:rFonts w:ascii="HY견명조" w:eastAsia="HY견명조" w:hint="eastAsia"/>
              <w:b/>
            </w:rPr>
            <w:t>(1)</w:t>
          </w:r>
        </w:p>
        <w:p w:rsidR="002807CA" w:rsidRPr="006060C5" w:rsidRDefault="002807CA" w:rsidP="002807CA">
          <w:pPr>
            <w:rPr>
              <w:rFonts w:ascii="HY견명조" w:eastAsia="HY견명조"/>
              <w:b/>
              <w:bCs/>
              <w:color w:val="000000"/>
              <w:kern w:val="0"/>
              <w:sz w:val="32"/>
              <w:szCs w:val="32"/>
            </w:rPr>
          </w:pPr>
        </w:p>
        <w:p w:rsidR="000406EE" w:rsidRPr="006060C5" w:rsidRDefault="000406EE" w:rsidP="002807CA">
          <w:pPr>
            <w:rPr>
              <w:rFonts w:ascii="HY견명조" w:eastAsia="HY견명조"/>
              <w:b/>
              <w:bCs/>
              <w:color w:val="000000"/>
              <w:kern w:val="0"/>
              <w:sz w:val="32"/>
              <w:szCs w:val="32"/>
            </w:rPr>
          </w:pPr>
        </w:p>
        <w:p w:rsidR="000406EE" w:rsidRPr="006060C5" w:rsidRDefault="000406EE" w:rsidP="002807CA">
          <w:pPr>
            <w:rPr>
              <w:rFonts w:ascii="HY견명조" w:eastAsia="HY견명조"/>
              <w:b/>
            </w:rPr>
          </w:pPr>
        </w:p>
        <w:p w:rsidR="002807CA" w:rsidRPr="006060C5" w:rsidRDefault="002807CA" w:rsidP="002807CA">
          <w:pPr>
            <w:rPr>
              <w:rFonts w:ascii="HY견명조" w:eastAsia="HY견명조"/>
              <w:b/>
            </w:rPr>
          </w:pPr>
        </w:p>
        <w:p w:rsidR="002807CA" w:rsidRPr="006060C5" w:rsidRDefault="002807CA" w:rsidP="002807CA">
          <w:pPr>
            <w:rPr>
              <w:rFonts w:ascii="HY견명조" w:eastAsia="HY견명조"/>
              <w:b/>
            </w:rPr>
          </w:pPr>
        </w:p>
        <w:p w:rsidR="006060C5" w:rsidRPr="006060C5" w:rsidRDefault="002807CA" w:rsidP="006060C5">
          <w:pPr>
            <w:pStyle w:val="2"/>
            <w:rPr>
              <w:rFonts w:ascii="HY견명조" w:eastAsia="HY견명조"/>
            </w:rPr>
          </w:pPr>
          <w:r w:rsidRPr="006060C5">
            <w:rPr>
              <w:rFonts w:ascii="HY견명조" w:eastAsia="HY견명조" w:hint="eastAsia"/>
              <w:sz w:val="32"/>
              <w:szCs w:val="32"/>
            </w:rPr>
            <w:t>Ⅱ. Medium-term plan</w:t>
          </w:r>
          <w:r w:rsidRPr="006060C5">
            <w:rPr>
              <w:rFonts w:ascii="HY견명조" w:eastAsia="HY견명조" w:hint="eastAsia"/>
            </w:rPr>
            <w:ptab w:relativeTo="margin" w:alignment="right" w:leader="dot"/>
          </w:r>
          <w:r w:rsidRPr="006060C5">
            <w:rPr>
              <w:rFonts w:ascii="HY견명조" w:eastAsia="HY견명조" w:hint="eastAsia"/>
            </w:rPr>
            <w:t>(1)</w:t>
          </w:r>
        </w:p>
        <w:p w:rsidR="002807CA" w:rsidRPr="006060C5" w:rsidRDefault="002807CA" w:rsidP="006060C5">
          <w:pPr>
            <w:pStyle w:val="2"/>
            <w:ind w:firstLineChars="100" w:firstLine="196"/>
            <w:rPr>
              <w:rFonts w:ascii="HY견명조" w:eastAsia="HY견명조"/>
            </w:rPr>
          </w:pPr>
          <w:r w:rsidRPr="006060C5">
            <w:rPr>
              <w:rFonts w:ascii="HY견명조" w:eastAsia="HY견명조" w:hint="eastAsia"/>
              <w:bCs/>
              <w:sz w:val="20"/>
              <w:szCs w:val="20"/>
            </w:rPr>
            <w:t>1. Employment and the realization of my dream</w:t>
          </w:r>
          <w:r w:rsidRPr="006060C5">
            <w:rPr>
              <w:rFonts w:ascii="HY견명조" w:eastAsia="HY견명조" w:hint="eastAsia"/>
            </w:rPr>
            <w:ptab w:relativeTo="margin" w:alignment="right" w:leader="dot"/>
          </w:r>
          <w:r w:rsidRPr="006060C5">
            <w:rPr>
              <w:rFonts w:ascii="HY견명조" w:eastAsia="HY견명조" w:hint="eastAsia"/>
            </w:rPr>
            <w:t>(2)</w:t>
          </w:r>
        </w:p>
        <w:p w:rsidR="002807CA" w:rsidRPr="006060C5" w:rsidRDefault="002807CA" w:rsidP="006060C5">
          <w:pPr>
            <w:pStyle w:val="2"/>
            <w:ind w:firstLineChars="100" w:firstLine="216"/>
            <w:rPr>
              <w:rFonts w:ascii="HY견명조" w:eastAsia="HY견명조"/>
            </w:rPr>
          </w:pPr>
          <w:r w:rsidRPr="006060C5">
            <w:rPr>
              <w:rFonts w:ascii="HY견명조" w:eastAsia="HY견명조" w:hint="eastAsia"/>
            </w:rPr>
            <w:t>2. Marriage and family</w:t>
          </w:r>
          <w:r w:rsidRPr="006060C5">
            <w:rPr>
              <w:rFonts w:ascii="HY견명조" w:eastAsia="HY견명조" w:hint="eastAsia"/>
            </w:rPr>
            <w:ptab w:relativeTo="margin" w:alignment="right" w:leader="dot"/>
          </w:r>
          <w:r w:rsidRPr="006060C5">
            <w:rPr>
              <w:rFonts w:ascii="HY견명조" w:eastAsia="HY견명조" w:hint="eastAsia"/>
            </w:rPr>
            <w:t>(2)</w:t>
          </w:r>
        </w:p>
        <w:p w:rsidR="002807CA" w:rsidRPr="006060C5" w:rsidRDefault="002807CA" w:rsidP="002807CA">
          <w:pPr>
            <w:pStyle w:val="10"/>
            <w:rPr>
              <w:rFonts w:ascii="HY견명조" w:eastAsia="HY견명조"/>
              <w:b/>
              <w:bCs/>
              <w:color w:val="000000"/>
              <w:sz w:val="32"/>
              <w:szCs w:val="32"/>
            </w:rPr>
          </w:pPr>
        </w:p>
        <w:p w:rsidR="002807CA" w:rsidRPr="006060C5" w:rsidRDefault="002807CA" w:rsidP="002807CA">
          <w:pPr>
            <w:rPr>
              <w:rFonts w:ascii="HY견명조" w:eastAsia="HY견명조"/>
              <w:b/>
            </w:rPr>
          </w:pPr>
        </w:p>
        <w:p w:rsidR="002807CA" w:rsidRPr="006060C5" w:rsidRDefault="002807CA" w:rsidP="002807CA">
          <w:pPr>
            <w:rPr>
              <w:rFonts w:ascii="HY견명조" w:eastAsia="HY견명조"/>
              <w:b/>
            </w:rPr>
          </w:pPr>
        </w:p>
        <w:p w:rsidR="002807CA" w:rsidRPr="006060C5" w:rsidRDefault="002807CA" w:rsidP="002807CA">
          <w:pPr>
            <w:rPr>
              <w:rFonts w:ascii="HY견명조" w:eastAsia="HY견명조"/>
              <w:b/>
            </w:rPr>
          </w:pPr>
        </w:p>
        <w:p w:rsidR="002807CA" w:rsidRPr="006060C5" w:rsidRDefault="002807CA" w:rsidP="002807CA">
          <w:pPr>
            <w:rPr>
              <w:rFonts w:ascii="HY견명조" w:eastAsia="HY견명조"/>
              <w:b/>
            </w:rPr>
          </w:pPr>
        </w:p>
        <w:p w:rsidR="002807CA" w:rsidRPr="006060C5" w:rsidRDefault="002807CA" w:rsidP="002807CA">
          <w:pPr>
            <w:pStyle w:val="10"/>
            <w:rPr>
              <w:rFonts w:ascii="HY견명조" w:eastAsia="HY견명조"/>
              <w:b/>
            </w:rPr>
          </w:pPr>
          <w:r w:rsidRPr="006060C5">
            <w:rPr>
              <w:rFonts w:ascii="HY견명조" w:eastAsia="HY견명조" w:hint="eastAsia"/>
              <w:b/>
              <w:bCs/>
              <w:color w:val="000000"/>
              <w:sz w:val="32"/>
              <w:szCs w:val="32"/>
            </w:rPr>
            <w:t>Ⅲ. Long-term plan</w:t>
          </w:r>
          <w:r w:rsidRPr="006060C5">
            <w:rPr>
              <w:rFonts w:ascii="HY견명조" w:eastAsia="HY견명조" w:hint="eastAsia"/>
              <w:b/>
            </w:rPr>
            <w:ptab w:relativeTo="margin" w:alignment="right" w:leader="dot"/>
          </w:r>
          <w:r w:rsidRPr="006060C5">
            <w:rPr>
              <w:rFonts w:ascii="HY견명조" w:eastAsia="HY견명조" w:hint="eastAsia"/>
              <w:b/>
            </w:rPr>
            <w:t>(2)</w:t>
          </w:r>
        </w:p>
        <w:p w:rsidR="002807CA" w:rsidRPr="006060C5" w:rsidRDefault="002807CA" w:rsidP="006060C5">
          <w:pPr>
            <w:pStyle w:val="2"/>
            <w:ind w:firstLineChars="100" w:firstLine="216"/>
            <w:rPr>
              <w:rFonts w:ascii="HY견명조" w:eastAsia="HY견명조"/>
            </w:rPr>
          </w:pPr>
          <w:r w:rsidRPr="006060C5">
            <w:rPr>
              <w:rFonts w:ascii="HY견명조" w:eastAsia="HY견명조" w:hint="eastAsia"/>
            </w:rPr>
            <w:t>1</w:t>
          </w:r>
          <w:r w:rsidR="00386BED" w:rsidRPr="006060C5">
            <w:rPr>
              <w:rFonts w:ascii="HY견명조" w:eastAsia="HY견명조" w:hint="eastAsia"/>
            </w:rPr>
            <w:t xml:space="preserve">. planning of aspects Economic </w:t>
          </w:r>
          <w:r w:rsidRPr="006060C5">
            <w:rPr>
              <w:rFonts w:ascii="HY견명조" w:eastAsia="HY견명조" w:hint="eastAsia"/>
            </w:rPr>
            <w:ptab w:relativeTo="margin" w:alignment="right" w:leader="dot"/>
          </w:r>
          <w:r w:rsidRPr="006060C5">
            <w:rPr>
              <w:rFonts w:ascii="HY견명조" w:eastAsia="HY견명조" w:hint="eastAsia"/>
            </w:rPr>
            <w:t>(3)</w:t>
          </w:r>
        </w:p>
        <w:p w:rsidR="002807CA" w:rsidRPr="006060C5" w:rsidRDefault="002807CA" w:rsidP="006060C5">
          <w:pPr>
            <w:pStyle w:val="2"/>
            <w:ind w:firstLineChars="100" w:firstLine="216"/>
            <w:rPr>
              <w:rFonts w:ascii="HY견명조" w:eastAsia="HY견명조"/>
            </w:rPr>
          </w:pPr>
          <w:r w:rsidRPr="006060C5">
            <w:rPr>
              <w:rFonts w:ascii="HY견명조" w:eastAsia="HY견명조" w:hint="eastAsia"/>
            </w:rPr>
            <w:t xml:space="preserve">2. </w:t>
          </w:r>
          <w:r w:rsidR="00386BED" w:rsidRPr="006060C5">
            <w:rPr>
              <w:rFonts w:ascii="HY견명조" w:eastAsia="HY견명조" w:hint="eastAsia"/>
            </w:rPr>
            <w:t xml:space="preserve">plan of Homely inside </w:t>
          </w:r>
          <w:r w:rsidRPr="006060C5">
            <w:rPr>
              <w:rFonts w:ascii="HY견명조" w:eastAsia="HY견명조" w:hint="eastAsia"/>
            </w:rPr>
            <w:ptab w:relativeTo="margin" w:alignment="right" w:leader="dot"/>
          </w:r>
          <w:r w:rsidRPr="006060C5">
            <w:rPr>
              <w:rFonts w:ascii="HY견명조" w:eastAsia="HY견명조" w:hint="eastAsia"/>
            </w:rPr>
            <w:t>(3)</w:t>
          </w:r>
        </w:p>
        <w:p w:rsidR="002807CA" w:rsidRPr="006060C5" w:rsidRDefault="002807CA" w:rsidP="006060C5">
          <w:pPr>
            <w:pStyle w:val="2"/>
            <w:ind w:firstLineChars="100" w:firstLine="216"/>
            <w:rPr>
              <w:rFonts w:ascii="HY견명조" w:eastAsia="HY견명조"/>
            </w:rPr>
          </w:pPr>
          <w:r w:rsidRPr="006060C5">
            <w:rPr>
              <w:rFonts w:ascii="HY견명조" w:eastAsia="HY견명조" w:hint="eastAsia"/>
            </w:rPr>
            <w:t>3. Plan on Human Resource Management</w:t>
          </w:r>
          <w:r w:rsidRPr="006060C5">
            <w:rPr>
              <w:rFonts w:ascii="HY견명조" w:eastAsia="HY견명조" w:hint="eastAsia"/>
            </w:rPr>
            <w:ptab w:relativeTo="margin" w:alignment="right" w:leader="dot"/>
          </w:r>
          <w:r w:rsidRPr="006060C5">
            <w:rPr>
              <w:rFonts w:ascii="HY견명조" w:eastAsia="HY견명조" w:hint="eastAsia"/>
            </w:rPr>
            <w:t>(3)</w:t>
          </w:r>
        </w:p>
        <w:p w:rsidR="002807CA" w:rsidRPr="006060C5" w:rsidRDefault="003D78BC" w:rsidP="002807CA">
          <w:pPr>
            <w:rPr>
              <w:rFonts w:ascii="HY견명조" w:eastAsia="HY견명조"/>
            </w:rPr>
          </w:pPr>
        </w:p>
      </w:sdtContent>
    </w:sdt>
    <w:p w:rsidR="002807CA" w:rsidRPr="006060C5" w:rsidRDefault="002807CA" w:rsidP="002807CA">
      <w:pPr>
        <w:rPr>
          <w:rFonts w:ascii="HY견명조" w:eastAsia="HY견명조"/>
        </w:rPr>
      </w:pPr>
    </w:p>
    <w:p w:rsidR="002807CA" w:rsidRDefault="002807CA" w:rsidP="006060C5">
      <w:pPr>
        <w:pStyle w:val="2"/>
      </w:pPr>
    </w:p>
    <w:p w:rsidR="009701BF" w:rsidRDefault="009701BF" w:rsidP="006060C5">
      <w:pPr>
        <w:pStyle w:val="2"/>
      </w:pPr>
    </w:p>
    <w:p w:rsidR="006060C5" w:rsidRDefault="006060C5" w:rsidP="006060C5">
      <w:pPr>
        <w:pStyle w:val="2"/>
      </w:pPr>
    </w:p>
    <w:p w:rsidR="007D5A93" w:rsidRPr="006060C5" w:rsidRDefault="007D5A93" w:rsidP="006060C5">
      <w:pPr>
        <w:pStyle w:val="2"/>
      </w:pPr>
      <w:r w:rsidRPr="006060C5">
        <w:rPr>
          <w:rFonts w:hint="eastAsia"/>
        </w:rPr>
        <w:lastRenderedPageBreak/>
        <w:t xml:space="preserve">Ⅰ. Short-term planning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jc w:val="both"/>
        <w:rPr>
          <w:rFonts w:ascii="바탕" w:eastAsia="바탕" w:hAnsi="바탕"/>
          <w:b/>
          <w:color w:val="000000"/>
          <w:sz w:val="20"/>
          <w:szCs w:val="20"/>
        </w:rPr>
      </w:pPr>
      <w:r w:rsidRPr="00CC3082">
        <w:rPr>
          <w:rFonts w:ascii="바탕" w:eastAsia="바탕" w:hAnsi="바탕" w:hint="eastAsia"/>
          <w:b/>
          <w:color w:val="000000"/>
          <w:sz w:val="20"/>
          <w:szCs w:val="20"/>
        </w:rPr>
        <w:t>1. Goal i</w:t>
      </w:r>
      <w:r w:rsidR="004F3E91" w:rsidRPr="00CC3082">
        <w:rPr>
          <w:rFonts w:ascii="바탕" w:eastAsia="바탕" w:hAnsi="바탕" w:hint="eastAsia"/>
          <w:b/>
          <w:color w:val="000000"/>
          <w:sz w:val="20"/>
          <w:szCs w:val="20"/>
        </w:rPr>
        <w:t>s to score 750 points in TOEIC</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I</w:t>
      </w:r>
      <w:r w:rsidR="005D0E75">
        <w:rPr>
          <w:rFonts w:ascii="바탕" w:eastAsia="바탕" w:hAnsi="바탕" w:hint="eastAsia"/>
          <w:color w:val="000000"/>
          <w:sz w:val="20"/>
          <w:szCs w:val="20"/>
        </w:rPr>
        <w:t xml:space="preserve">n order to work for the company, </w:t>
      </w:r>
      <w:r w:rsidR="005D0E75" w:rsidRPr="00CC3082">
        <w:rPr>
          <w:rFonts w:ascii="바탕" w:eastAsia="바탕" w:hAnsi="바탕" w:hint="eastAsia"/>
          <w:color w:val="000000"/>
          <w:sz w:val="20"/>
          <w:szCs w:val="20"/>
        </w:rPr>
        <w:t>TOEIC</w:t>
      </w:r>
      <w:r w:rsidRPr="00CC3082">
        <w:rPr>
          <w:rFonts w:ascii="바탕" w:eastAsia="바탕" w:hAnsi="바탕" w:hint="eastAsia"/>
          <w:color w:val="000000"/>
          <w:sz w:val="20"/>
          <w:szCs w:val="20"/>
        </w:rPr>
        <w:t xml:space="preserve"> is the basic condition score. All companies are looking for people with the power of more than 700 points basically. TOEIC score of 600 points is my level now. During the winter break, while going to cram TOEIC, I aim to establish the score up. My strongest areas are reading comprehension. However, the listening, the missing region, is a leading. </w:t>
      </w: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Through the teachings of the school professional instructor, seeking to improve vocabulary and overall capacity. </w:t>
      </w:r>
      <w:r w:rsidR="001571D7" w:rsidRPr="00CC3082">
        <w:rPr>
          <w:rFonts w:ascii="바탕" w:eastAsia="바탕" w:hAnsi="바탕"/>
          <w:color w:val="000000"/>
          <w:sz w:val="20"/>
          <w:szCs w:val="20"/>
        </w:rPr>
        <w:t>A TOEIC expert instructor is</w:t>
      </w:r>
      <w:r w:rsidRPr="00CC3082">
        <w:rPr>
          <w:rFonts w:ascii="바탕" w:eastAsia="바탕" w:hAnsi="바탕" w:hint="eastAsia"/>
          <w:color w:val="000000"/>
          <w:sz w:val="20"/>
          <w:szCs w:val="20"/>
        </w:rPr>
        <w:t xml:space="preserve"> to give a lot of help in order to study. </w:t>
      </w:r>
    </w:p>
    <w:p w:rsidR="007D5A93" w:rsidRPr="00CC3082" w:rsidRDefault="00FE4032" w:rsidP="00FE4032">
      <w:pPr>
        <w:pStyle w:val="a3"/>
        <w:spacing w:before="0" w:beforeAutospacing="0" w:after="0" w:afterAutospacing="0" w:line="360" w:lineRule="auto"/>
        <w:ind w:firstLineChars="50" w:firstLine="100"/>
        <w:jc w:val="both"/>
        <w:rPr>
          <w:rFonts w:ascii="바탕" w:eastAsia="바탕" w:hAnsi="바탕"/>
          <w:color w:val="000000"/>
          <w:sz w:val="20"/>
          <w:szCs w:val="20"/>
        </w:rPr>
      </w:pPr>
      <w:r>
        <w:rPr>
          <w:rFonts w:ascii="바탕" w:eastAsia="바탕" w:hAnsi="바탕" w:hint="eastAsia"/>
          <w:color w:val="000000"/>
          <w:sz w:val="20"/>
          <w:szCs w:val="20"/>
        </w:rPr>
        <w:t>Goal is to score 750 points in TOEIC</w:t>
      </w:r>
      <w:r w:rsidR="007D5A93" w:rsidRPr="00CC3082">
        <w:rPr>
          <w:rFonts w:ascii="바탕" w:eastAsia="바탕" w:hAnsi="바탕" w:hint="eastAsia"/>
          <w:color w:val="000000"/>
          <w:sz w:val="20"/>
          <w:szCs w:val="20"/>
        </w:rPr>
        <w:t xml:space="preserve"> of March months.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jc w:val="both"/>
        <w:rPr>
          <w:rFonts w:ascii="바탕" w:eastAsia="바탕" w:hAnsi="바탕"/>
          <w:b/>
          <w:color w:val="000000"/>
          <w:sz w:val="20"/>
          <w:szCs w:val="20"/>
        </w:rPr>
      </w:pPr>
      <w:r w:rsidRPr="00CC3082">
        <w:rPr>
          <w:rFonts w:ascii="바탕" w:eastAsia="바탕" w:hAnsi="바탕" w:hint="eastAsia"/>
          <w:b/>
          <w:color w:val="000000"/>
          <w:sz w:val="20"/>
          <w:szCs w:val="20"/>
        </w:rPr>
        <w:t xml:space="preserve">2. </w:t>
      </w:r>
      <w:r w:rsidR="00386BED">
        <w:rPr>
          <w:rFonts w:ascii="함초롬바탕,한컴돋움" w:eastAsia="함초롬바탕,한컴돋움" w:hint="eastAsia"/>
          <w:b/>
          <w:bCs/>
          <w:color w:val="000000"/>
          <w:sz w:val="20"/>
          <w:szCs w:val="20"/>
        </w:rPr>
        <w:t>2</w:t>
      </w:r>
      <w:r w:rsidR="00386BED" w:rsidRPr="000406EE">
        <w:t xml:space="preserve"> </w:t>
      </w:r>
      <w:r w:rsidR="00386BED">
        <w:rPr>
          <w:rFonts w:ascii="함초롬바탕,한컴돋움" w:eastAsia="함초롬바탕,한컴돋움" w:hint="eastAsia"/>
          <w:b/>
          <w:bCs/>
          <w:color w:val="000000"/>
          <w:sz w:val="20"/>
          <w:szCs w:val="20"/>
        </w:rPr>
        <w:t>C</w:t>
      </w:r>
      <w:r w:rsidR="00386BED" w:rsidRPr="000406EE">
        <w:rPr>
          <w:rFonts w:ascii="함초롬바탕,한컴돋움" w:eastAsia="함초롬바탕,한컴돋움"/>
          <w:b/>
          <w:bCs/>
          <w:color w:val="000000"/>
          <w:sz w:val="20"/>
          <w:szCs w:val="20"/>
        </w:rPr>
        <w:t>omputer professional qualifications</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Today is the information age. Information age requires a specialist that is comparable to the </w:t>
      </w:r>
      <w:r w:rsidR="005D0E75">
        <w:rPr>
          <w:rFonts w:ascii="바탕" w:eastAsia="바탕" w:hAnsi="바탕" w:hint="eastAsia"/>
          <w:color w:val="000000"/>
          <w:sz w:val="20"/>
          <w:szCs w:val="20"/>
        </w:rPr>
        <w:t>industrial age</w:t>
      </w:r>
      <w:r w:rsidRPr="00CC3082">
        <w:rPr>
          <w:rFonts w:ascii="바탕" w:eastAsia="바탕" w:hAnsi="바탕" w:hint="eastAsia"/>
          <w:color w:val="000000"/>
          <w:sz w:val="20"/>
          <w:szCs w:val="20"/>
        </w:rPr>
        <w:t xml:space="preserve">. The computer is a basic qualification </w:t>
      </w:r>
      <w:r w:rsidR="001571D7" w:rsidRPr="00CC3082">
        <w:rPr>
          <w:rFonts w:ascii="바탕" w:eastAsia="바탕" w:hAnsi="바탕"/>
          <w:color w:val="000000"/>
          <w:sz w:val="20"/>
          <w:szCs w:val="20"/>
        </w:rPr>
        <w:t>criterion</w:t>
      </w:r>
      <w:r w:rsidRPr="00CC3082">
        <w:rPr>
          <w:rFonts w:ascii="바탕" w:eastAsia="바탕" w:hAnsi="바탕" w:hint="eastAsia"/>
          <w:color w:val="000000"/>
          <w:sz w:val="20"/>
          <w:szCs w:val="20"/>
        </w:rPr>
        <w:t xml:space="preserve"> to become an expert. I'm not greedy many. </w:t>
      </w:r>
      <w:r w:rsidR="00FE4032">
        <w:rPr>
          <w:rFonts w:ascii="바탕" w:eastAsia="바탕" w:hAnsi="바탕" w:hint="eastAsia"/>
          <w:color w:val="000000"/>
          <w:sz w:val="20"/>
          <w:szCs w:val="20"/>
        </w:rPr>
        <w:t xml:space="preserve">Computer professional </w:t>
      </w:r>
      <w:r w:rsidR="00FE4032" w:rsidRPr="00FE4032">
        <w:rPr>
          <w:rFonts w:ascii="함초롬바탕,한컴돋움" w:eastAsia="함초롬바탕,한컴돋움"/>
          <w:bCs/>
          <w:color w:val="000000"/>
          <w:sz w:val="20"/>
          <w:szCs w:val="20"/>
        </w:rPr>
        <w:t>qualifications</w:t>
      </w:r>
      <w:r w:rsidRPr="00CC3082">
        <w:rPr>
          <w:rFonts w:ascii="바탕" w:eastAsia="바탕" w:hAnsi="바탕" w:hint="eastAsia"/>
          <w:color w:val="000000"/>
          <w:sz w:val="20"/>
          <w:szCs w:val="20"/>
        </w:rPr>
        <w:t xml:space="preserve"> </w:t>
      </w:r>
      <w:r w:rsidR="00FE4032">
        <w:rPr>
          <w:rFonts w:ascii="바탕" w:eastAsia="바탕" w:hAnsi="바탕" w:hint="eastAsia"/>
          <w:color w:val="000000"/>
          <w:sz w:val="20"/>
          <w:szCs w:val="20"/>
        </w:rPr>
        <w:t>are my goal.</w:t>
      </w: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Because, in the workplace, all because they were looking for people with the ability of the computer. There is a test in March next year. We pass unconditionally to prepare for the test come.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jc w:val="both"/>
        <w:rPr>
          <w:rFonts w:ascii="바탕" w:eastAsia="바탕" w:hAnsi="바탕"/>
          <w:b/>
          <w:color w:val="000000"/>
          <w:sz w:val="20"/>
          <w:szCs w:val="20"/>
        </w:rPr>
      </w:pPr>
      <w:r w:rsidRPr="00CC3082">
        <w:rPr>
          <w:rFonts w:ascii="바탕" w:eastAsia="바탕" w:hAnsi="바탕" w:hint="eastAsia"/>
          <w:b/>
          <w:color w:val="000000"/>
          <w:sz w:val="20"/>
          <w:szCs w:val="20"/>
        </w:rPr>
        <w:t>3. Int</w:t>
      </w:r>
      <w:r w:rsidR="004F3E91" w:rsidRPr="00CC3082">
        <w:rPr>
          <w:rFonts w:ascii="바탕" w:eastAsia="바탕" w:hAnsi="바탕" w:hint="eastAsia"/>
          <w:b/>
          <w:color w:val="000000"/>
          <w:sz w:val="20"/>
          <w:szCs w:val="20"/>
        </w:rPr>
        <w:t>ernship experience is the goal</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During winter break,</w:t>
      </w:r>
      <w:r w:rsidR="005D0E75">
        <w:rPr>
          <w:rFonts w:ascii="바탕" w:eastAsia="바탕" w:hAnsi="바탕" w:hint="eastAsia"/>
          <w:color w:val="000000"/>
          <w:sz w:val="20"/>
          <w:szCs w:val="20"/>
        </w:rPr>
        <w:t xml:space="preserve"> </w:t>
      </w:r>
      <w:r w:rsidR="005D0E75" w:rsidRPr="00CC3082">
        <w:rPr>
          <w:rFonts w:ascii="바탕" w:eastAsia="바탕" w:hAnsi="바탕" w:hint="eastAsia"/>
          <w:color w:val="000000"/>
          <w:sz w:val="20"/>
          <w:szCs w:val="20"/>
        </w:rPr>
        <w:t>many companies</w:t>
      </w:r>
      <w:r w:rsidR="005D0E75">
        <w:rPr>
          <w:rFonts w:ascii="바탕" w:eastAsia="바탕" w:hAnsi="바탕" w:hint="eastAsia"/>
          <w:color w:val="000000"/>
          <w:sz w:val="20"/>
          <w:szCs w:val="20"/>
        </w:rPr>
        <w:t xml:space="preserve"> are</w:t>
      </w:r>
      <w:r w:rsidRPr="00CC3082">
        <w:rPr>
          <w:rFonts w:ascii="바탕" w:eastAsia="바탕" w:hAnsi="바탕" w:hint="eastAsia"/>
          <w:color w:val="000000"/>
          <w:sz w:val="20"/>
          <w:szCs w:val="20"/>
        </w:rPr>
        <w:t xml:space="preserve"> looki</w:t>
      </w:r>
      <w:r w:rsidR="005D0E75">
        <w:rPr>
          <w:rFonts w:ascii="바탕" w:eastAsia="바탕" w:hAnsi="바탕" w:hint="eastAsia"/>
          <w:color w:val="000000"/>
          <w:sz w:val="20"/>
          <w:szCs w:val="20"/>
        </w:rPr>
        <w:t>ng for short-term internships</w:t>
      </w:r>
      <w:r w:rsidRPr="00CC3082">
        <w:rPr>
          <w:rFonts w:ascii="바탕" w:eastAsia="바탕" w:hAnsi="바탕" w:hint="eastAsia"/>
          <w:color w:val="000000"/>
          <w:sz w:val="20"/>
          <w:szCs w:val="20"/>
        </w:rPr>
        <w:t xml:space="preserve">. Interns and part-time job is different. </w:t>
      </w:r>
      <w:r w:rsidR="00A63EC5">
        <w:rPr>
          <w:rFonts w:ascii="바탕" w:eastAsia="바탕" w:hAnsi="바탕" w:hint="eastAsia"/>
          <w:color w:val="000000"/>
          <w:sz w:val="20"/>
          <w:szCs w:val="20"/>
        </w:rPr>
        <w:t xml:space="preserve"> </w:t>
      </w:r>
      <w:r w:rsidRPr="00CC3082">
        <w:rPr>
          <w:rFonts w:ascii="바탕" w:eastAsia="바탕" w:hAnsi="바탕" w:hint="eastAsia"/>
          <w:color w:val="000000"/>
          <w:sz w:val="20"/>
          <w:szCs w:val="20"/>
        </w:rPr>
        <w:t xml:space="preserve">Intern experience today is the most important working conditions. Companies are looking for people that have a lot of experience. Internship experience is an important factor than the number of qualifications, in order to find employment in the TOEIC. </w:t>
      </w:r>
    </w:p>
    <w:p w:rsidR="007D5A93" w:rsidRDefault="007D5A93" w:rsidP="006060C5">
      <w:pPr>
        <w:pStyle w:val="a3"/>
        <w:spacing w:before="0" w:beforeAutospacing="0" w:after="0" w:afterAutospacing="0" w:line="360" w:lineRule="auto"/>
        <w:jc w:val="both"/>
        <w:rPr>
          <w:rFonts w:ascii="한컴바탕" w:eastAsia="한컴바탕" w:hAnsi="한컴바탕" w:cs="한컴바탕"/>
          <w:color w:val="000000"/>
          <w:sz w:val="20"/>
          <w:szCs w:val="20"/>
        </w:rPr>
      </w:pPr>
    </w:p>
    <w:p w:rsidR="006060C5" w:rsidRPr="00CC3082" w:rsidRDefault="006060C5" w:rsidP="006060C5">
      <w:pPr>
        <w:pStyle w:val="a3"/>
        <w:spacing w:before="0" w:beforeAutospacing="0" w:after="0" w:afterAutospacing="0" w:line="360" w:lineRule="auto"/>
        <w:jc w:val="both"/>
        <w:rPr>
          <w:rFonts w:ascii="한컴바탕" w:eastAsia="한컴바탕" w:hAnsi="한컴바탕" w:cs="한컴바탕"/>
          <w:color w:val="000000"/>
          <w:sz w:val="20"/>
          <w:szCs w:val="20"/>
        </w:rPr>
      </w:pPr>
    </w:p>
    <w:p w:rsidR="007D5A93" w:rsidRPr="006060C5" w:rsidRDefault="007D5A93" w:rsidP="006060C5">
      <w:pPr>
        <w:pStyle w:val="a3"/>
        <w:spacing w:before="0" w:beforeAutospacing="0" w:after="0" w:afterAutospacing="0" w:line="360" w:lineRule="auto"/>
        <w:jc w:val="both"/>
        <w:rPr>
          <w:rFonts w:ascii="바탕" w:eastAsia="바탕" w:hAnsi="바탕"/>
          <w:color w:val="000000"/>
          <w:sz w:val="22"/>
          <w:szCs w:val="22"/>
        </w:rPr>
      </w:pPr>
      <w:r w:rsidRPr="006060C5">
        <w:rPr>
          <w:rFonts w:ascii="바탕" w:eastAsia="바탕" w:hAnsi="바탕" w:hint="eastAsia"/>
          <w:b/>
          <w:bCs/>
          <w:color w:val="000000"/>
          <w:sz w:val="22"/>
          <w:szCs w:val="22"/>
        </w:rPr>
        <w:t>Ⅱ. Medium-term plan</w:t>
      </w:r>
      <w:r w:rsidRPr="006060C5">
        <w:rPr>
          <w:rFonts w:ascii="바탕" w:eastAsia="바탕" w:hAnsi="바탕" w:hint="eastAsia"/>
          <w:color w:val="000000"/>
          <w:sz w:val="22"/>
          <w:szCs w:val="22"/>
        </w:rPr>
        <w:t xml:space="preserve"> </w:t>
      </w:r>
    </w:p>
    <w:p w:rsidR="007D5A93" w:rsidRPr="005D0E75"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What </w:t>
      </w:r>
      <w:r w:rsidR="005D0E75">
        <w:rPr>
          <w:rFonts w:ascii="바탕" w:eastAsia="바탕" w:hAnsi="바탕" w:hint="eastAsia"/>
          <w:color w:val="000000"/>
          <w:sz w:val="20"/>
          <w:szCs w:val="20"/>
        </w:rPr>
        <w:t>will you prepare for</w:t>
      </w:r>
      <w:r w:rsidRPr="00CC3082">
        <w:rPr>
          <w:rFonts w:ascii="바탕" w:eastAsia="바탕" w:hAnsi="바탕" w:hint="eastAsia"/>
          <w:color w:val="000000"/>
          <w:sz w:val="20"/>
          <w:szCs w:val="20"/>
        </w:rPr>
        <w:t xml:space="preserve"> </w:t>
      </w:r>
      <w:r w:rsidR="005D0E75">
        <w:rPr>
          <w:rFonts w:ascii="바탕" w:eastAsia="바탕" w:hAnsi="바탕" w:hint="eastAsia"/>
          <w:color w:val="000000"/>
          <w:sz w:val="20"/>
          <w:szCs w:val="20"/>
        </w:rPr>
        <w:t xml:space="preserve">next </w:t>
      </w:r>
      <w:r w:rsidRPr="00CC3082">
        <w:rPr>
          <w:rFonts w:ascii="바탕" w:eastAsia="바탕" w:hAnsi="바탕" w:hint="eastAsia"/>
          <w:color w:val="000000"/>
          <w:sz w:val="20"/>
          <w:szCs w:val="20"/>
        </w:rPr>
        <w:t>five-</w:t>
      </w:r>
      <w:r w:rsidR="005D0E75" w:rsidRPr="00CC3082">
        <w:rPr>
          <w:rFonts w:ascii="바탕" w:eastAsia="바탕" w:hAnsi="바탕"/>
          <w:color w:val="000000"/>
          <w:sz w:val="20"/>
          <w:szCs w:val="20"/>
        </w:rPr>
        <w:t>yea</w:t>
      </w:r>
      <w:r w:rsidR="005D0E75">
        <w:rPr>
          <w:rFonts w:ascii="바탕" w:eastAsia="바탕" w:hAnsi="바탕"/>
          <w:color w:val="000000"/>
          <w:sz w:val="20"/>
          <w:szCs w:val="20"/>
        </w:rPr>
        <w:t>rs?</w:t>
      </w:r>
      <w:r w:rsidR="005D0E75">
        <w:rPr>
          <w:rFonts w:ascii="바탕" w:eastAsia="바탕" w:hAnsi="바탕" w:hint="eastAsia"/>
          <w:color w:val="000000"/>
          <w:sz w:val="20"/>
          <w:szCs w:val="20"/>
        </w:rPr>
        <w:t xml:space="preserve"> </w:t>
      </w:r>
      <w:r w:rsidR="00954CEF">
        <w:rPr>
          <w:rFonts w:ascii="바탕" w:eastAsia="바탕" w:hAnsi="바탕" w:hint="eastAsia"/>
          <w:color w:val="000000"/>
          <w:sz w:val="20"/>
          <w:szCs w:val="20"/>
        </w:rPr>
        <w:t>I tried</w:t>
      </w:r>
      <w:r w:rsidRPr="00CC3082">
        <w:rPr>
          <w:rFonts w:ascii="바탕" w:eastAsia="바탕" w:hAnsi="바탕" w:hint="eastAsia"/>
          <w:color w:val="000000"/>
          <w:sz w:val="20"/>
          <w:szCs w:val="20"/>
        </w:rPr>
        <w:t xml:space="preserve"> to </w:t>
      </w:r>
      <w:r w:rsidR="005D0E75">
        <w:rPr>
          <w:rFonts w:ascii="바탕" w:eastAsia="바탕" w:hAnsi="바탕" w:hint="eastAsia"/>
          <w:color w:val="000000"/>
          <w:sz w:val="20"/>
          <w:szCs w:val="20"/>
        </w:rPr>
        <w:t>make</w:t>
      </w:r>
      <w:r w:rsidRPr="00CC3082">
        <w:rPr>
          <w:rFonts w:ascii="바탕" w:eastAsia="바탕" w:hAnsi="바탕" w:hint="eastAsia"/>
          <w:color w:val="000000"/>
          <w:sz w:val="20"/>
          <w:szCs w:val="20"/>
        </w:rPr>
        <w:t xml:space="preserve"> the plan with a question</w:t>
      </w:r>
      <w:r w:rsidR="005D0E75">
        <w:rPr>
          <w:rFonts w:ascii="바탕" w:eastAsia="바탕" w:hAnsi="바탕" w:hint="eastAsia"/>
          <w:color w:val="000000"/>
          <w:sz w:val="20"/>
          <w:szCs w:val="20"/>
        </w:rPr>
        <w:t>. F</w:t>
      </w:r>
      <w:r w:rsidRPr="00CC3082">
        <w:rPr>
          <w:rFonts w:ascii="바탕" w:eastAsia="바탕" w:hAnsi="바탕" w:hint="eastAsia"/>
          <w:color w:val="000000"/>
          <w:sz w:val="20"/>
          <w:szCs w:val="20"/>
        </w:rPr>
        <w:t xml:space="preserve">ive years may be a short period of time by an </w:t>
      </w:r>
      <w:r w:rsidR="005D0E75">
        <w:rPr>
          <w:rFonts w:ascii="바탕" w:eastAsia="바탕" w:hAnsi="바탕"/>
          <w:color w:val="000000"/>
          <w:sz w:val="20"/>
          <w:szCs w:val="20"/>
        </w:rPr>
        <w:t>individual</w:t>
      </w:r>
      <w:r w:rsidR="005D0E75">
        <w:rPr>
          <w:rFonts w:ascii="바탕" w:eastAsia="바탕" w:hAnsi="바탕" w:hint="eastAsia"/>
          <w:color w:val="000000"/>
          <w:sz w:val="20"/>
          <w:szCs w:val="20"/>
        </w:rPr>
        <w:t>.</w:t>
      </w:r>
      <w:r w:rsidR="00954CEF">
        <w:rPr>
          <w:rFonts w:ascii="바탕" w:eastAsia="바탕" w:hAnsi="바탕" w:hint="eastAsia"/>
          <w:color w:val="000000"/>
          <w:sz w:val="20"/>
          <w:szCs w:val="20"/>
        </w:rPr>
        <w:t xml:space="preserve"> I</w:t>
      </w:r>
      <w:r w:rsidRPr="00CC3082">
        <w:rPr>
          <w:rFonts w:ascii="바탕" w:eastAsia="바탕" w:hAnsi="바탕" w:hint="eastAsia"/>
          <w:color w:val="000000"/>
          <w:sz w:val="20"/>
          <w:szCs w:val="20"/>
        </w:rPr>
        <w:t xml:space="preserve">t can sometimes be a long time. Five </w:t>
      </w:r>
      <w:r w:rsidRPr="00CC3082">
        <w:rPr>
          <w:rFonts w:ascii="바탕" w:eastAsia="바탕" w:hAnsi="바탕" w:hint="eastAsia"/>
          <w:color w:val="000000"/>
          <w:sz w:val="20"/>
          <w:szCs w:val="20"/>
        </w:rPr>
        <w:lastRenderedPageBreak/>
        <w:t xml:space="preserve">years later, my age is 30 years old. Employment must, </w:t>
      </w:r>
      <w:r w:rsidR="001571D7" w:rsidRPr="00CC3082">
        <w:rPr>
          <w:rFonts w:ascii="바탕" w:eastAsia="바탕" w:hAnsi="바탕"/>
          <w:color w:val="000000"/>
          <w:sz w:val="20"/>
          <w:szCs w:val="20"/>
        </w:rPr>
        <w:t>have</w:t>
      </w:r>
      <w:r w:rsidRPr="00CC3082">
        <w:rPr>
          <w:rFonts w:ascii="바탕" w:eastAsia="바탕" w:hAnsi="바탕" w:hint="eastAsia"/>
          <w:color w:val="000000"/>
          <w:sz w:val="20"/>
          <w:szCs w:val="20"/>
        </w:rPr>
        <w:t xml:space="preserve"> course, is the marriageable age at that time.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r w:rsidRPr="00CC3082">
        <w:rPr>
          <w:rFonts w:ascii="바탕" w:eastAsia="바탕" w:hAnsi="바탕" w:hint="eastAsia"/>
          <w:b/>
          <w:bCs/>
          <w:color w:val="000000"/>
          <w:sz w:val="20"/>
          <w:szCs w:val="20"/>
        </w:rPr>
        <w:t xml:space="preserve">1. Employment </w:t>
      </w:r>
      <w:r w:rsidR="00386BED">
        <w:rPr>
          <w:rFonts w:ascii="바탕" w:eastAsia="바탕" w:hAnsi="바탕" w:hint="eastAsia"/>
          <w:b/>
          <w:bCs/>
          <w:color w:val="000000"/>
          <w:sz w:val="20"/>
          <w:szCs w:val="20"/>
        </w:rPr>
        <w:t>and the realization of my dream</w:t>
      </w:r>
      <w:r w:rsidRPr="00CC3082">
        <w:rPr>
          <w:rFonts w:ascii="바탕" w:eastAsia="바탕" w:hAnsi="바탕" w:hint="eastAsia"/>
          <w:b/>
          <w:bCs/>
          <w:color w:val="000000"/>
          <w:sz w:val="20"/>
          <w:szCs w:val="20"/>
        </w:rPr>
        <w:t xml:space="preserve"> </w:t>
      </w:r>
    </w:p>
    <w:p w:rsidR="001571D7" w:rsidRDefault="001571D7"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p>
    <w:p w:rsidR="007D5A93" w:rsidRPr="00CC3082" w:rsidRDefault="00954CEF"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Pr>
          <w:rFonts w:ascii="바탕" w:eastAsia="바탕" w:hAnsi="바탕" w:hint="eastAsia"/>
          <w:color w:val="000000"/>
          <w:sz w:val="20"/>
          <w:szCs w:val="20"/>
        </w:rPr>
        <w:t>I</w:t>
      </w:r>
      <w:r>
        <w:rPr>
          <w:rFonts w:ascii="바탕" w:eastAsia="바탕" w:hAnsi="바탕"/>
          <w:color w:val="000000"/>
          <w:sz w:val="20"/>
          <w:szCs w:val="20"/>
        </w:rPr>
        <w:t>’</w:t>
      </w:r>
      <w:r>
        <w:rPr>
          <w:rFonts w:ascii="바탕" w:eastAsia="바탕" w:hAnsi="바탕" w:hint="eastAsia"/>
          <w:color w:val="000000"/>
          <w:sz w:val="20"/>
          <w:szCs w:val="20"/>
        </w:rPr>
        <w:t xml:space="preserve">m majoring in Public Administration and I hope to go </w:t>
      </w:r>
      <w:r w:rsidR="007D5A93" w:rsidRPr="00CC3082">
        <w:rPr>
          <w:rFonts w:ascii="바탕" w:eastAsia="바탕" w:hAnsi="바탕" w:hint="eastAsia"/>
          <w:color w:val="000000"/>
          <w:sz w:val="20"/>
          <w:szCs w:val="20"/>
        </w:rPr>
        <w:t>public company</w:t>
      </w:r>
      <w:r>
        <w:rPr>
          <w:rFonts w:ascii="바탕" w:eastAsia="바탕" w:hAnsi="바탕" w:hint="eastAsia"/>
          <w:color w:val="000000"/>
          <w:sz w:val="20"/>
          <w:szCs w:val="20"/>
        </w:rPr>
        <w:t xml:space="preserve"> in the near future</w:t>
      </w:r>
      <w:r w:rsidR="007D5A93" w:rsidRPr="00CC3082">
        <w:rPr>
          <w:rFonts w:ascii="바탕" w:eastAsia="바탕" w:hAnsi="바탕" w:hint="eastAsia"/>
          <w:color w:val="000000"/>
          <w:sz w:val="20"/>
          <w:szCs w:val="20"/>
        </w:rPr>
        <w:t xml:space="preserve">. Public enterprises </w:t>
      </w:r>
      <w:r>
        <w:rPr>
          <w:rFonts w:ascii="바탕" w:eastAsia="바탕" w:hAnsi="바탕" w:hint="eastAsia"/>
          <w:color w:val="000000"/>
          <w:sz w:val="20"/>
          <w:szCs w:val="20"/>
        </w:rPr>
        <w:t>have basic standard;</w:t>
      </w:r>
      <w:r w:rsidR="007D5A93" w:rsidRPr="00CC3082">
        <w:rPr>
          <w:rFonts w:ascii="바탕" w:eastAsia="바탕" w:hAnsi="바탕" w:hint="eastAsia"/>
          <w:color w:val="000000"/>
          <w:sz w:val="20"/>
          <w:szCs w:val="20"/>
        </w:rPr>
        <w:t xml:space="preserve"> 3.5 </w:t>
      </w:r>
      <w:r>
        <w:rPr>
          <w:rFonts w:ascii="바탕" w:eastAsia="바탕" w:hAnsi="바탕" w:hint="eastAsia"/>
          <w:color w:val="000000"/>
          <w:sz w:val="20"/>
          <w:szCs w:val="20"/>
        </w:rPr>
        <w:t xml:space="preserve">points, and more than 750 TOEIC. For </w:t>
      </w:r>
      <w:r w:rsidR="007D5A93" w:rsidRPr="00CC3082">
        <w:rPr>
          <w:rFonts w:ascii="바탕" w:eastAsia="바탕" w:hAnsi="바탕" w:hint="eastAsia"/>
          <w:color w:val="000000"/>
          <w:sz w:val="20"/>
          <w:szCs w:val="20"/>
        </w:rPr>
        <w:t xml:space="preserve"> </w:t>
      </w:r>
      <w:r>
        <w:rPr>
          <w:rFonts w:ascii="바탕" w:eastAsia="바탕" w:hAnsi="바탕" w:hint="eastAsia"/>
          <w:color w:val="000000"/>
          <w:sz w:val="20"/>
          <w:szCs w:val="20"/>
        </w:rPr>
        <w:t>my</w:t>
      </w:r>
      <w:r w:rsidR="007D5A93" w:rsidRPr="00CC3082">
        <w:rPr>
          <w:rFonts w:ascii="바탕" w:eastAsia="바탕" w:hAnsi="바탕" w:hint="eastAsia"/>
          <w:color w:val="000000"/>
          <w:sz w:val="20"/>
          <w:szCs w:val="20"/>
        </w:rPr>
        <w:t xml:space="preserve"> victory, </w:t>
      </w:r>
      <w:r>
        <w:rPr>
          <w:rFonts w:ascii="바탕" w:eastAsia="바탕" w:hAnsi="바탕" w:hint="eastAsia"/>
          <w:color w:val="000000"/>
          <w:sz w:val="20"/>
          <w:szCs w:val="20"/>
        </w:rPr>
        <w:t>I need</w:t>
      </w:r>
      <w:r w:rsidR="007D5A93" w:rsidRPr="00CC3082">
        <w:rPr>
          <w:rFonts w:ascii="바탕" w:eastAsia="바탕" w:hAnsi="바탕" w:hint="eastAsia"/>
          <w:color w:val="000000"/>
          <w:sz w:val="20"/>
          <w:szCs w:val="20"/>
        </w:rPr>
        <w:t xml:space="preserve"> different</w:t>
      </w:r>
      <w:r>
        <w:rPr>
          <w:rFonts w:ascii="바탕" w:eastAsia="바탕" w:hAnsi="바탕" w:hint="eastAsia"/>
          <w:color w:val="000000"/>
          <w:sz w:val="20"/>
          <w:szCs w:val="20"/>
        </w:rPr>
        <w:t xml:space="preserve"> tactics</w:t>
      </w:r>
      <w:r w:rsidR="007D5A93" w:rsidRPr="00CC3082">
        <w:rPr>
          <w:rFonts w:ascii="바탕" w:eastAsia="바탕" w:hAnsi="바탕" w:hint="eastAsia"/>
          <w:color w:val="000000"/>
          <w:sz w:val="20"/>
          <w:szCs w:val="20"/>
        </w:rPr>
        <w:t xml:space="preserve">. </w:t>
      </w:r>
    </w:p>
    <w:p w:rsidR="00A63EC5"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I decided to gather materials companies steadily wearing a basic ability, I hope. You think a collection of articles that provide development direction that is who wish to wish to join, I'm personally analyze the department would like to have an interest in the company for a long time, inadequacies, point excellent, and the text scrap Let's see. Job </w:t>
      </w:r>
      <w:r w:rsidR="001571D7" w:rsidRPr="00CC3082">
        <w:rPr>
          <w:rFonts w:ascii="바탕" w:eastAsia="바탕" w:hAnsi="바탕"/>
          <w:color w:val="000000"/>
          <w:sz w:val="20"/>
          <w:szCs w:val="20"/>
        </w:rPr>
        <w:t>seekers with a passion like this are</w:t>
      </w:r>
      <w:r w:rsidRPr="00CC3082">
        <w:rPr>
          <w:rFonts w:ascii="바탕" w:eastAsia="바탕" w:hAnsi="바탕" w:hint="eastAsia"/>
          <w:color w:val="000000"/>
          <w:sz w:val="20"/>
          <w:szCs w:val="20"/>
        </w:rPr>
        <w:t xml:space="preserve"> what haunting than applicants at the time of interview clearly perhaps companies. </w:t>
      </w:r>
    </w:p>
    <w:p w:rsidR="00A63EC5" w:rsidRDefault="00A63EC5"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r w:rsidRPr="00CC3082">
        <w:rPr>
          <w:rFonts w:ascii="바탕" w:eastAsia="바탕" w:hAnsi="바탕" w:hint="eastAsia"/>
          <w:b/>
          <w:bCs/>
          <w:color w:val="000000"/>
          <w:sz w:val="20"/>
          <w:szCs w:val="20"/>
        </w:rPr>
        <w:t>2. Marriage</w:t>
      </w:r>
      <w:r w:rsidR="00A63EC5">
        <w:rPr>
          <w:rFonts w:ascii="바탕" w:eastAsia="바탕" w:hAnsi="바탕" w:hint="eastAsia"/>
          <w:b/>
          <w:bCs/>
          <w:color w:val="000000"/>
          <w:sz w:val="20"/>
          <w:szCs w:val="20"/>
        </w:rPr>
        <w:t xml:space="preserve"> </w:t>
      </w:r>
      <w:r w:rsidRPr="00CC3082">
        <w:rPr>
          <w:rFonts w:ascii="바탕" w:eastAsia="바탕" w:hAnsi="바탕" w:hint="eastAsia"/>
          <w:b/>
          <w:bCs/>
          <w:color w:val="000000"/>
          <w:sz w:val="20"/>
          <w:szCs w:val="20"/>
        </w:rPr>
        <w:t>and family</w:t>
      </w:r>
      <w:r w:rsidRPr="00CC3082">
        <w:rPr>
          <w:rFonts w:ascii="바탕" w:eastAsia="바탕" w:hAnsi="바탕" w:hint="eastAsia"/>
          <w:color w:val="000000"/>
          <w:sz w:val="20"/>
          <w:szCs w:val="20"/>
        </w:rPr>
        <w:t xml:space="preserve">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Marriage is im</w:t>
      </w:r>
      <w:r w:rsidR="00954CEF">
        <w:rPr>
          <w:rFonts w:ascii="바탕" w:eastAsia="바탕" w:hAnsi="바탕" w:hint="eastAsia"/>
          <w:color w:val="000000"/>
          <w:sz w:val="20"/>
          <w:szCs w:val="20"/>
        </w:rPr>
        <w:t>portant in my</w:t>
      </w:r>
      <w:r w:rsidRPr="00CC3082">
        <w:rPr>
          <w:rFonts w:ascii="바탕" w:eastAsia="바탕" w:hAnsi="바탕" w:hint="eastAsia"/>
          <w:color w:val="000000"/>
          <w:sz w:val="20"/>
          <w:szCs w:val="20"/>
        </w:rPr>
        <w:t xml:space="preserve"> life</w:t>
      </w:r>
      <w:r w:rsidR="00954CEF">
        <w:rPr>
          <w:rFonts w:ascii="바탕" w:eastAsia="바탕" w:hAnsi="바탕" w:hint="eastAsia"/>
          <w:color w:val="000000"/>
          <w:sz w:val="20"/>
          <w:szCs w:val="20"/>
        </w:rPr>
        <w:t>. Making</w:t>
      </w:r>
      <w:r w:rsidR="009A4D6D">
        <w:rPr>
          <w:rFonts w:ascii="바탕" w:eastAsia="바탕" w:hAnsi="바탕" w:hint="eastAsia"/>
          <w:color w:val="000000"/>
          <w:sz w:val="20"/>
          <w:szCs w:val="20"/>
        </w:rPr>
        <w:t xml:space="preserve"> family is</w:t>
      </w:r>
      <w:r w:rsidRPr="00CC3082">
        <w:rPr>
          <w:rFonts w:ascii="바탕" w:eastAsia="바탕" w:hAnsi="바탕" w:hint="eastAsia"/>
          <w:color w:val="000000"/>
          <w:sz w:val="20"/>
          <w:szCs w:val="20"/>
        </w:rPr>
        <w:t xml:space="preserve"> </w:t>
      </w:r>
      <w:r w:rsidR="009A4D6D">
        <w:rPr>
          <w:rFonts w:ascii="바탕" w:eastAsia="바탕" w:hAnsi="바탕" w:hint="eastAsia"/>
          <w:color w:val="000000"/>
          <w:sz w:val="20"/>
          <w:szCs w:val="20"/>
        </w:rPr>
        <w:t xml:space="preserve">an </w:t>
      </w:r>
      <w:r w:rsidRPr="00CC3082">
        <w:rPr>
          <w:rFonts w:ascii="바탕" w:eastAsia="바탕" w:hAnsi="바탕" w:hint="eastAsia"/>
          <w:color w:val="000000"/>
          <w:sz w:val="20"/>
          <w:szCs w:val="20"/>
        </w:rPr>
        <w:t>important role</w:t>
      </w:r>
      <w:r w:rsidR="009A4D6D">
        <w:rPr>
          <w:rFonts w:ascii="바탕" w:eastAsia="바탕" w:hAnsi="바탕" w:hint="eastAsia"/>
          <w:color w:val="000000"/>
          <w:sz w:val="20"/>
          <w:szCs w:val="20"/>
        </w:rPr>
        <w:t xml:space="preserve"> in</w:t>
      </w:r>
      <w:r w:rsidRPr="00CC3082">
        <w:rPr>
          <w:rFonts w:ascii="바탕" w:eastAsia="바탕" w:hAnsi="바탕" w:hint="eastAsia"/>
          <w:color w:val="000000"/>
          <w:sz w:val="20"/>
          <w:szCs w:val="20"/>
        </w:rPr>
        <w:t xml:space="preserve"> </w:t>
      </w:r>
      <w:r w:rsidR="009A4D6D">
        <w:rPr>
          <w:rFonts w:ascii="바탕" w:eastAsia="바탕" w:hAnsi="바탕" w:hint="eastAsia"/>
          <w:color w:val="000000"/>
          <w:sz w:val="20"/>
          <w:szCs w:val="20"/>
        </w:rPr>
        <w:t>making</w:t>
      </w:r>
      <w:r w:rsidRPr="00CC3082">
        <w:rPr>
          <w:rFonts w:ascii="바탕" w:eastAsia="바탕" w:hAnsi="바탕" w:hint="eastAsia"/>
          <w:color w:val="000000"/>
          <w:sz w:val="20"/>
          <w:szCs w:val="20"/>
        </w:rPr>
        <w:t xml:space="preserve"> up the society. I serve to give a stable peace, mind and mental rest to the family called stable family and members of the small community. Considering these aspects, you can realize the importance of marriage in human life of 100 years. Marriage is an important life planning. "I would have to plan? And once again, "Do you think your spouse desirable marriage I have faith in any man if the woman?" My answer to this question came out There are five.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6060C5" w:rsidRPr="00664788" w:rsidRDefault="006060C5" w:rsidP="006060C5">
      <w:pPr>
        <w:pStyle w:val="a8"/>
        <w:spacing w:line="360" w:lineRule="auto"/>
        <w:rPr>
          <w:b/>
        </w:rPr>
      </w:pPr>
      <w:r w:rsidRPr="00664788">
        <w:rPr>
          <w:rFonts w:ascii="바탕" w:eastAsia="바탕" w:hAnsi="바탕" w:hint="eastAsia"/>
          <w:b/>
          <w:shd w:val="clear" w:color="auto" w:fill="FFFFFF"/>
        </w:rPr>
        <w:t xml:space="preserve">1) Person must have capable for ability of economical. </w:t>
      </w:r>
    </w:p>
    <w:p w:rsidR="006060C5" w:rsidRPr="00664788" w:rsidRDefault="006060C5" w:rsidP="006060C5">
      <w:pPr>
        <w:pStyle w:val="a8"/>
        <w:spacing w:line="360" w:lineRule="auto"/>
        <w:rPr>
          <w:b/>
        </w:rPr>
      </w:pPr>
      <w:r w:rsidRPr="00664788">
        <w:rPr>
          <w:rFonts w:ascii="바탕" w:eastAsia="바탕" w:hAnsi="바탕" w:hint="eastAsia"/>
          <w:b/>
          <w:shd w:val="clear" w:color="auto" w:fill="FFFFFF"/>
        </w:rPr>
        <w:t xml:space="preserve">2) The person must </w:t>
      </w:r>
      <w:r w:rsidRPr="00664788">
        <w:rPr>
          <w:rFonts w:ascii="바탕" w:eastAsia="바탕" w:hAnsi="바탕"/>
          <w:b/>
          <w:shd w:val="clear" w:color="auto" w:fill="FFFFFF"/>
        </w:rPr>
        <w:t>have</w:t>
      </w:r>
      <w:r w:rsidRPr="00664788">
        <w:rPr>
          <w:rFonts w:ascii="바탕" w:eastAsia="바탕" w:hAnsi="바탕" w:hint="eastAsia"/>
          <w:b/>
          <w:shd w:val="clear" w:color="auto" w:fill="FFFFFF"/>
        </w:rPr>
        <w:t xml:space="preserve"> a good homely inside </w:t>
      </w:r>
      <w:r w:rsidRPr="00664788">
        <w:rPr>
          <w:rFonts w:ascii="바탕" w:eastAsia="바탕" w:hAnsi="바탕"/>
          <w:b/>
          <w:shd w:val="clear" w:color="auto" w:fill="FFFFFF"/>
        </w:rPr>
        <w:t xml:space="preserve">aspect. </w:t>
      </w:r>
    </w:p>
    <w:p w:rsidR="006060C5" w:rsidRPr="00664788" w:rsidRDefault="006060C5" w:rsidP="006060C5">
      <w:pPr>
        <w:pStyle w:val="a8"/>
        <w:spacing w:line="360" w:lineRule="auto"/>
        <w:rPr>
          <w:b/>
        </w:rPr>
      </w:pPr>
      <w:r w:rsidRPr="00664788">
        <w:rPr>
          <w:rFonts w:ascii="바탕" w:eastAsia="바탕" w:hAnsi="바탕" w:hint="eastAsia"/>
          <w:b/>
          <w:shd w:val="clear" w:color="auto" w:fill="FFFFFF"/>
        </w:rPr>
        <w:t xml:space="preserve">3) Self-management is </w:t>
      </w:r>
      <w:r w:rsidRPr="00664788">
        <w:rPr>
          <w:rFonts w:ascii="바탕" w:eastAsia="바탕" w:hAnsi="바탕"/>
          <w:b/>
          <w:shd w:val="clear" w:color="auto" w:fill="FFFFFF"/>
        </w:rPr>
        <w:t>giving</w:t>
      </w:r>
      <w:r w:rsidRPr="00664788">
        <w:rPr>
          <w:rFonts w:ascii="바탕" w:eastAsia="바탕" w:hAnsi="바탕" w:hint="eastAsia"/>
          <w:b/>
          <w:shd w:val="clear" w:color="auto" w:fill="FFFFFF"/>
        </w:rPr>
        <w:t xml:space="preserve"> the faith for the woman. </w:t>
      </w:r>
    </w:p>
    <w:p w:rsidR="006060C5" w:rsidRPr="006060C5" w:rsidRDefault="006060C5" w:rsidP="006060C5">
      <w:pPr>
        <w:pStyle w:val="a8"/>
        <w:spacing w:line="360" w:lineRule="auto"/>
        <w:rPr>
          <w:b/>
        </w:rPr>
      </w:pPr>
      <w:r w:rsidRPr="00664788">
        <w:rPr>
          <w:rFonts w:ascii="바탕" w:eastAsia="바탕" w:hAnsi="바탕" w:hint="eastAsia"/>
          <w:b/>
          <w:shd w:val="clear" w:color="auto" w:fill="FFFFFF"/>
        </w:rPr>
        <w:t xml:space="preserve">4) Person who has a clean private </w:t>
      </w:r>
      <w:r w:rsidRPr="00664788">
        <w:rPr>
          <w:rFonts w:ascii="바탕" w:eastAsia="바탕" w:hAnsi="바탕"/>
          <w:b/>
          <w:shd w:val="clear" w:color="auto" w:fill="FFFFFF"/>
        </w:rPr>
        <w:t>life</w:t>
      </w:r>
      <w:r w:rsidRPr="00664788">
        <w:rPr>
          <w:rFonts w:ascii="바탕" w:eastAsia="바탕" w:hAnsi="바탕" w:hint="eastAsia"/>
          <w:b/>
          <w:shd w:val="clear" w:color="auto" w:fill="FFFFFF"/>
        </w:rPr>
        <w:t xml:space="preserve"> </w:t>
      </w:r>
      <w:r w:rsidRPr="00664788">
        <w:rPr>
          <w:rFonts w:ascii="바탕" w:eastAsia="바탕" w:hAnsi="바탕"/>
          <w:b/>
          <w:shd w:val="clear" w:color="auto" w:fill="FFFFFF"/>
        </w:rPr>
        <w:t>gives</w:t>
      </w:r>
      <w:r w:rsidRPr="00664788">
        <w:rPr>
          <w:rFonts w:ascii="바탕" w:eastAsia="바탕" w:hAnsi="바탕" w:hint="eastAsia"/>
          <w:b/>
          <w:shd w:val="clear" w:color="auto" w:fill="FFFFFF"/>
        </w:rPr>
        <w:t xml:space="preserve"> the transparency. </w:t>
      </w:r>
    </w:p>
    <w:p w:rsidR="006060C5" w:rsidRPr="00664788" w:rsidRDefault="006060C5" w:rsidP="006060C5">
      <w:pPr>
        <w:pStyle w:val="a8"/>
        <w:spacing w:line="360" w:lineRule="auto"/>
        <w:rPr>
          <w:b/>
        </w:rPr>
      </w:pPr>
      <w:r w:rsidRPr="00664788">
        <w:rPr>
          <w:rFonts w:ascii="바탕" w:eastAsia="바탕" w:hAnsi="바탕" w:hint="eastAsia"/>
          <w:b/>
          <w:shd w:val="clear" w:color="auto" w:fill="FFFFFF"/>
        </w:rPr>
        <w:t xml:space="preserve">5) Passionate and, subjective well-defined passionate man. </w:t>
      </w:r>
    </w:p>
    <w:p w:rsidR="00664788" w:rsidRPr="006060C5" w:rsidRDefault="00664788" w:rsidP="006060C5">
      <w:pPr>
        <w:pStyle w:val="a3"/>
        <w:spacing w:before="0" w:beforeAutospacing="0" w:after="0" w:afterAutospacing="0" w:line="360" w:lineRule="auto"/>
        <w:jc w:val="both"/>
        <w:rPr>
          <w:rFonts w:ascii="바탕" w:eastAsia="바탕" w:hAnsi="바탕"/>
          <w:b/>
          <w:bCs/>
          <w:color w:val="000000"/>
          <w:sz w:val="20"/>
          <w:szCs w:val="20"/>
        </w:rPr>
      </w:pPr>
    </w:p>
    <w:p w:rsidR="006060C5" w:rsidRDefault="006060C5" w:rsidP="006060C5">
      <w:pPr>
        <w:pStyle w:val="a3"/>
        <w:spacing w:before="0" w:beforeAutospacing="0" w:after="0" w:afterAutospacing="0" w:line="360" w:lineRule="auto"/>
        <w:jc w:val="both"/>
        <w:rPr>
          <w:rFonts w:ascii="바탕" w:eastAsia="바탕" w:hAnsi="바탕"/>
          <w:b/>
          <w:bCs/>
          <w:color w:val="000000"/>
          <w:sz w:val="20"/>
          <w:szCs w:val="20"/>
        </w:rPr>
      </w:pPr>
    </w:p>
    <w:p w:rsidR="007D5A93" w:rsidRPr="006060C5" w:rsidRDefault="007D5A93" w:rsidP="006060C5">
      <w:pPr>
        <w:pStyle w:val="a3"/>
        <w:spacing w:before="0" w:beforeAutospacing="0" w:after="0" w:afterAutospacing="0" w:line="360" w:lineRule="auto"/>
        <w:jc w:val="both"/>
        <w:rPr>
          <w:rFonts w:ascii="바탕" w:eastAsia="바탕" w:hAnsi="바탕"/>
          <w:color w:val="000000"/>
          <w:sz w:val="22"/>
          <w:szCs w:val="22"/>
        </w:rPr>
      </w:pPr>
      <w:r w:rsidRPr="006060C5">
        <w:rPr>
          <w:rFonts w:ascii="바탕" w:eastAsia="바탕" w:hAnsi="바탕" w:hint="eastAsia"/>
          <w:b/>
          <w:bCs/>
          <w:color w:val="000000"/>
          <w:sz w:val="22"/>
          <w:szCs w:val="22"/>
        </w:rPr>
        <w:t>Ⅲ. Long-term plan</w:t>
      </w:r>
      <w:r w:rsidRPr="006060C5">
        <w:rPr>
          <w:rFonts w:ascii="바탕" w:eastAsia="바탕" w:hAnsi="바탕" w:hint="eastAsia"/>
          <w:color w:val="000000"/>
          <w:sz w:val="22"/>
          <w:szCs w:val="22"/>
        </w:rPr>
        <w:t xml:space="preserve"> </w:t>
      </w:r>
    </w:p>
    <w:p w:rsidR="006060C5" w:rsidRDefault="006060C5" w:rsidP="006060C5">
      <w:pPr>
        <w:pStyle w:val="a3"/>
        <w:spacing w:before="0" w:beforeAutospacing="0" w:after="0" w:afterAutospacing="0" w:line="360" w:lineRule="auto"/>
        <w:ind w:firstLineChars="50" w:firstLine="100"/>
        <w:jc w:val="both"/>
        <w:rPr>
          <w:rFonts w:ascii="바탕" w:eastAsia="바탕" w:hAnsi="바탕"/>
          <w:color w:val="000000"/>
          <w:sz w:val="20"/>
          <w:szCs w:val="20"/>
        </w:rPr>
      </w:pPr>
    </w:p>
    <w:p w:rsidR="007D5A93" w:rsidRPr="00CC3082" w:rsidRDefault="007D5A93" w:rsidP="009A4D6D">
      <w:pPr>
        <w:pStyle w:val="a3"/>
        <w:spacing w:before="0" w:beforeAutospacing="0" w:after="0" w:afterAutospacing="0" w:line="360" w:lineRule="auto"/>
        <w:ind w:firstLineChars="50" w:firstLine="100"/>
        <w:jc w:val="both"/>
        <w:rPr>
          <w:rFonts w:ascii="바탕" w:eastAsia="바탕" w:hAnsi="바탕"/>
          <w:color w:val="000000"/>
          <w:sz w:val="20"/>
          <w:szCs w:val="20"/>
        </w:rPr>
      </w:pPr>
      <w:r w:rsidRPr="00CC3082">
        <w:rPr>
          <w:rFonts w:ascii="바탕" w:eastAsia="바탕" w:hAnsi="바탕" w:hint="eastAsia"/>
          <w:color w:val="000000"/>
          <w:sz w:val="20"/>
          <w:szCs w:val="20"/>
        </w:rPr>
        <w:t>I tried to plan to make economic aspects, homely</w:t>
      </w:r>
      <w:r w:rsidR="009A4D6D">
        <w:rPr>
          <w:rFonts w:ascii="바탕" w:eastAsia="바탕" w:hAnsi="바탕" w:hint="eastAsia"/>
          <w:color w:val="000000"/>
          <w:sz w:val="20"/>
          <w:szCs w:val="20"/>
        </w:rPr>
        <w:t xml:space="preserve">, </w:t>
      </w:r>
      <w:r w:rsidRPr="00CC3082">
        <w:rPr>
          <w:rFonts w:ascii="바탕" w:eastAsia="바탕" w:hAnsi="바탕" w:hint="eastAsia"/>
          <w:color w:val="000000"/>
          <w:sz w:val="20"/>
          <w:szCs w:val="20"/>
        </w:rPr>
        <w:t>the planning of human resource management in the</w:t>
      </w:r>
      <w:r w:rsidR="009A4D6D">
        <w:rPr>
          <w:rFonts w:ascii="바탕" w:eastAsia="바탕" w:hAnsi="바탕" w:hint="eastAsia"/>
          <w:color w:val="000000"/>
          <w:sz w:val="20"/>
          <w:szCs w:val="20"/>
        </w:rPr>
        <w:t xml:space="preserve"> </w:t>
      </w:r>
      <w:r w:rsidR="00FE4032">
        <w:rPr>
          <w:rFonts w:ascii="바탕" w:eastAsia="바탕" w:hAnsi="바탕"/>
          <w:color w:val="000000"/>
          <w:sz w:val="20"/>
          <w:szCs w:val="20"/>
        </w:rPr>
        <w:t>require</w:t>
      </w:r>
      <w:r w:rsidR="009A4D6D">
        <w:rPr>
          <w:rFonts w:ascii="바탕" w:eastAsia="바탕" w:hAnsi="바탕" w:hint="eastAsia"/>
          <w:color w:val="000000"/>
          <w:sz w:val="20"/>
          <w:szCs w:val="20"/>
        </w:rPr>
        <w:t xml:space="preserve"> content</w:t>
      </w:r>
      <w:r w:rsidRPr="00CC3082">
        <w:rPr>
          <w:rFonts w:ascii="바탕" w:eastAsia="바탕" w:hAnsi="바탕" w:hint="eastAsia"/>
          <w:color w:val="000000"/>
          <w:sz w:val="20"/>
          <w:szCs w:val="20"/>
        </w:rPr>
        <w:t xml:space="preserve"> of a 35-year-old middle-aged man should have. </w:t>
      </w:r>
    </w:p>
    <w:p w:rsidR="00386BED" w:rsidRDefault="00386BED" w:rsidP="006060C5">
      <w:pPr>
        <w:pStyle w:val="a3"/>
        <w:spacing w:before="0" w:beforeAutospacing="0" w:after="0" w:afterAutospacing="0" w:line="360" w:lineRule="auto"/>
        <w:jc w:val="both"/>
        <w:rPr>
          <w:rFonts w:ascii="바탕" w:eastAsia="바탕" w:hAnsi="바탕"/>
          <w:color w:val="000000"/>
          <w:sz w:val="20"/>
          <w:szCs w:val="20"/>
        </w:rPr>
      </w:pPr>
    </w:p>
    <w:p w:rsidR="007D5A93" w:rsidRPr="00386BED" w:rsidRDefault="00386BED" w:rsidP="006060C5">
      <w:pPr>
        <w:pStyle w:val="a3"/>
        <w:spacing w:before="0" w:beforeAutospacing="0" w:after="0" w:afterAutospacing="0" w:line="360" w:lineRule="auto"/>
        <w:jc w:val="both"/>
        <w:rPr>
          <w:rFonts w:ascii="바탕" w:eastAsia="바탕" w:hAnsi="바탕"/>
          <w:color w:val="000000"/>
          <w:sz w:val="20"/>
          <w:szCs w:val="20"/>
        </w:rPr>
      </w:pPr>
      <w:r>
        <w:rPr>
          <w:rFonts w:ascii="바탕" w:eastAsia="바탕" w:hAnsi="바탕" w:hint="eastAsia"/>
          <w:b/>
          <w:bCs/>
          <w:color w:val="000000"/>
          <w:sz w:val="20"/>
          <w:szCs w:val="20"/>
        </w:rPr>
        <w:lastRenderedPageBreak/>
        <w:t xml:space="preserve">1. </w:t>
      </w:r>
      <w:r w:rsidR="00664788">
        <w:rPr>
          <w:rFonts w:ascii="바탕" w:eastAsia="바탕" w:hAnsi="바탕"/>
          <w:b/>
          <w:bCs/>
          <w:color w:val="000000"/>
          <w:sz w:val="20"/>
          <w:szCs w:val="20"/>
        </w:rPr>
        <w:t>Plan</w:t>
      </w:r>
      <w:r w:rsidRPr="00386BED">
        <w:rPr>
          <w:rFonts w:ascii="바탕" w:eastAsia="바탕" w:hAnsi="바탕"/>
          <w:b/>
          <w:bCs/>
          <w:color w:val="000000"/>
          <w:sz w:val="20"/>
          <w:szCs w:val="20"/>
        </w:rPr>
        <w:t xml:space="preserve"> of </w:t>
      </w:r>
      <w:r w:rsidR="00664788" w:rsidRPr="00386BED">
        <w:rPr>
          <w:rFonts w:ascii="바탕" w:eastAsia="바탕" w:hAnsi="바탕"/>
          <w:b/>
          <w:bCs/>
          <w:color w:val="000000"/>
          <w:sz w:val="20"/>
          <w:szCs w:val="20"/>
        </w:rPr>
        <w:t>aspects Economic</w:t>
      </w:r>
    </w:p>
    <w:p w:rsidR="00386BED" w:rsidRPr="00386BED" w:rsidRDefault="00386BED" w:rsidP="006060C5">
      <w:pPr>
        <w:pStyle w:val="a3"/>
        <w:spacing w:before="0" w:beforeAutospacing="0" w:after="0" w:afterAutospacing="0" w:line="360" w:lineRule="auto"/>
        <w:ind w:left="760"/>
        <w:jc w:val="both"/>
        <w:rPr>
          <w:rFonts w:ascii="바탕" w:eastAsia="바탕" w:hAnsi="바탕"/>
          <w:color w:val="000000"/>
          <w:sz w:val="20"/>
          <w:szCs w:val="20"/>
        </w:rPr>
      </w:pPr>
    </w:p>
    <w:p w:rsidR="007D5A93" w:rsidRPr="00CC3082" w:rsidRDefault="007D5A93" w:rsidP="00FE4032">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Afford the roost, and cultural life filtration life that I must be able to live in my house unless it economically. Then, you try to be good through the work requirement, must be company employees as well spouse. It is a prerequisite job that was mentioned in the most basic short-term plan. 10 years later, and the margin for economic security in my house from now is important. Do stability per minute.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386BED" w:rsidP="006060C5">
      <w:pPr>
        <w:pStyle w:val="a3"/>
        <w:spacing w:before="0" w:beforeAutospacing="0" w:after="0" w:afterAutospacing="0" w:line="360" w:lineRule="auto"/>
        <w:jc w:val="both"/>
        <w:rPr>
          <w:rFonts w:ascii="바탕" w:eastAsia="바탕" w:hAnsi="바탕"/>
          <w:color w:val="000000"/>
          <w:sz w:val="20"/>
          <w:szCs w:val="20"/>
        </w:rPr>
      </w:pPr>
      <w:r>
        <w:rPr>
          <w:rFonts w:ascii="바탕" w:eastAsia="바탕" w:hAnsi="바탕" w:hint="eastAsia"/>
          <w:b/>
          <w:bCs/>
          <w:color w:val="000000"/>
          <w:sz w:val="20"/>
          <w:szCs w:val="20"/>
        </w:rPr>
        <w:t>2</w:t>
      </w:r>
      <w:r w:rsidR="00D13E44">
        <w:rPr>
          <w:rFonts w:ascii="바탕" w:eastAsia="바탕" w:hAnsi="바탕" w:hint="eastAsia"/>
          <w:b/>
          <w:bCs/>
          <w:color w:val="000000"/>
          <w:sz w:val="20"/>
          <w:szCs w:val="20"/>
        </w:rPr>
        <w:t>.</w:t>
      </w:r>
      <w:r w:rsidR="00D13E44" w:rsidRPr="00D13E44">
        <w:t xml:space="preserve"> </w:t>
      </w:r>
      <w:r w:rsidR="00664788" w:rsidRPr="00D13E44">
        <w:rPr>
          <w:rFonts w:ascii="바탕" w:eastAsia="바탕" w:hAnsi="바탕"/>
          <w:b/>
          <w:bCs/>
          <w:color w:val="000000"/>
          <w:sz w:val="20"/>
          <w:szCs w:val="20"/>
        </w:rPr>
        <w:t>Plan</w:t>
      </w:r>
      <w:r w:rsidR="00D13E44" w:rsidRPr="00D13E44">
        <w:rPr>
          <w:rFonts w:ascii="바탕" w:eastAsia="바탕" w:hAnsi="바탕"/>
          <w:b/>
          <w:bCs/>
          <w:color w:val="000000"/>
          <w:sz w:val="20"/>
          <w:szCs w:val="20"/>
        </w:rPr>
        <w:t xml:space="preserve"> of Homely inside</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Welfare of society is desirable departure from home. Planning to become </w:t>
      </w:r>
      <w:r w:rsidR="001571D7" w:rsidRPr="00CC3082">
        <w:rPr>
          <w:rFonts w:ascii="바탕" w:eastAsia="바탕" w:hAnsi="바탕"/>
          <w:color w:val="000000"/>
          <w:sz w:val="20"/>
          <w:szCs w:val="20"/>
        </w:rPr>
        <w:t>a person who always relies</w:t>
      </w:r>
      <w:r w:rsidRPr="00CC3082">
        <w:rPr>
          <w:rFonts w:ascii="바탕" w:eastAsia="바탕" w:hAnsi="바탕" w:hint="eastAsia"/>
          <w:color w:val="000000"/>
          <w:sz w:val="20"/>
          <w:szCs w:val="20"/>
        </w:rPr>
        <w:t xml:space="preserve"> on to give pleasure to the people is </w:t>
      </w:r>
      <w:r w:rsidR="001571D7" w:rsidRPr="00CC3082">
        <w:rPr>
          <w:rFonts w:ascii="바탕" w:eastAsia="바탕" w:hAnsi="바탕"/>
          <w:color w:val="000000"/>
          <w:sz w:val="20"/>
          <w:szCs w:val="20"/>
        </w:rPr>
        <w:t>this</w:t>
      </w:r>
      <w:r w:rsidR="00FE4032">
        <w:rPr>
          <w:rFonts w:ascii="바탕" w:eastAsia="바탕" w:hAnsi="바탕" w:hint="eastAsia"/>
          <w:color w:val="000000"/>
          <w:sz w:val="20"/>
          <w:szCs w:val="20"/>
        </w:rPr>
        <w:t xml:space="preserve"> future</w:t>
      </w:r>
      <w:r w:rsidRPr="00CC3082">
        <w:rPr>
          <w:rFonts w:ascii="바탕" w:eastAsia="바탕" w:hAnsi="바탕" w:hint="eastAsia"/>
          <w:color w:val="000000"/>
          <w:sz w:val="20"/>
          <w:szCs w:val="20"/>
        </w:rPr>
        <w:t xml:space="preserve">. I seriously think that my parents postulated structure I've made. I make a concrete framework to analyze carefully the matters you would like additional part and usually there was a shortage. </w:t>
      </w:r>
    </w:p>
    <w:p w:rsidR="00386BED" w:rsidRDefault="00386BED" w:rsidP="006060C5">
      <w:pPr>
        <w:pStyle w:val="a3"/>
        <w:spacing w:before="0" w:beforeAutospacing="0" w:after="0" w:afterAutospacing="0" w:line="360" w:lineRule="auto"/>
        <w:jc w:val="both"/>
        <w:rPr>
          <w:rFonts w:ascii="바탕" w:eastAsia="바탕" w:hAnsi="바탕"/>
          <w:color w:val="000000"/>
          <w:sz w:val="20"/>
          <w:szCs w:val="20"/>
        </w:rPr>
      </w:pPr>
    </w:p>
    <w:p w:rsidR="001571D7" w:rsidRDefault="00386BED" w:rsidP="006060C5">
      <w:pPr>
        <w:pStyle w:val="a3"/>
        <w:spacing w:before="0" w:beforeAutospacing="0" w:after="0" w:afterAutospacing="0" w:line="360" w:lineRule="auto"/>
        <w:jc w:val="both"/>
        <w:rPr>
          <w:rFonts w:ascii="바탕" w:eastAsia="바탕" w:hAnsi="바탕"/>
          <w:color w:val="000000"/>
          <w:sz w:val="20"/>
          <w:szCs w:val="20"/>
        </w:rPr>
      </w:pPr>
      <w:r>
        <w:rPr>
          <w:rFonts w:ascii="바탕" w:eastAsia="바탕" w:hAnsi="바탕" w:hint="eastAsia"/>
          <w:b/>
          <w:bCs/>
          <w:color w:val="000000"/>
          <w:sz w:val="20"/>
          <w:szCs w:val="20"/>
        </w:rPr>
        <w:t xml:space="preserve">3. </w:t>
      </w:r>
      <w:r w:rsidR="007D5A93" w:rsidRPr="00CC3082">
        <w:rPr>
          <w:rFonts w:ascii="바탕" w:eastAsia="바탕" w:hAnsi="바탕" w:hint="eastAsia"/>
          <w:b/>
          <w:bCs/>
          <w:color w:val="000000"/>
          <w:sz w:val="20"/>
          <w:szCs w:val="20"/>
        </w:rPr>
        <w:t>Plan on Human Resource Management</w:t>
      </w:r>
      <w:r w:rsidR="007D5A93" w:rsidRPr="00CC3082">
        <w:rPr>
          <w:rFonts w:ascii="바탕" w:eastAsia="바탕" w:hAnsi="바탕" w:hint="eastAsia"/>
          <w:color w:val="000000"/>
          <w:sz w:val="20"/>
          <w:szCs w:val="20"/>
        </w:rPr>
        <w:t xml:space="preserve"> </w:t>
      </w:r>
    </w:p>
    <w:p w:rsidR="009701BF" w:rsidRDefault="009701BF"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I think a very important part of interpersonal relationships in my life personally. </w:t>
      </w:r>
      <w:r w:rsidR="001571D7" w:rsidRPr="00CC3082">
        <w:rPr>
          <w:rFonts w:ascii="바탕" w:eastAsia="바탕" w:hAnsi="바탕"/>
          <w:color w:val="000000"/>
          <w:sz w:val="20"/>
          <w:szCs w:val="20"/>
        </w:rPr>
        <w:t>These human resources are</w:t>
      </w:r>
      <w:r w:rsidRPr="00CC3082">
        <w:rPr>
          <w:rFonts w:ascii="바탕" w:eastAsia="바탕" w:hAnsi="바탕" w:hint="eastAsia"/>
          <w:color w:val="000000"/>
          <w:sz w:val="20"/>
          <w:szCs w:val="20"/>
        </w:rPr>
        <w:t xml:space="preserve"> a second characteristic. Speak my plans in this regard.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p>
    <w:p w:rsidR="007D5A93" w:rsidRPr="00CC3082" w:rsidRDefault="00386BED" w:rsidP="006060C5">
      <w:pPr>
        <w:pStyle w:val="a3"/>
        <w:spacing w:before="0" w:beforeAutospacing="0" w:after="0" w:afterAutospacing="0" w:line="360" w:lineRule="auto"/>
        <w:jc w:val="both"/>
        <w:rPr>
          <w:rFonts w:ascii="바탕" w:eastAsia="바탕" w:hAnsi="바탕"/>
          <w:color w:val="000000"/>
          <w:sz w:val="20"/>
          <w:szCs w:val="20"/>
        </w:rPr>
      </w:pPr>
      <w:r>
        <w:rPr>
          <w:rFonts w:ascii="바탕" w:eastAsia="바탕" w:hAnsi="바탕" w:hint="eastAsia"/>
          <w:b/>
          <w:bCs/>
          <w:color w:val="000000"/>
          <w:sz w:val="20"/>
          <w:szCs w:val="20"/>
        </w:rPr>
        <w:t xml:space="preserve">1) </w:t>
      </w:r>
      <w:r w:rsidR="007D5A93" w:rsidRPr="00CC3082">
        <w:rPr>
          <w:rFonts w:ascii="바탕" w:eastAsia="바탕" w:hAnsi="바탕" w:hint="eastAsia"/>
          <w:b/>
          <w:bCs/>
          <w:color w:val="000000"/>
          <w:sz w:val="20"/>
          <w:szCs w:val="20"/>
        </w:rPr>
        <w:t xml:space="preserve"> I managed three main </w:t>
      </w: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Are classified into Type kind of look every week, and sometimes see, it is difficult to meet, proportional to the time to invest.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r w:rsidRPr="00CC3082">
        <w:rPr>
          <w:rFonts w:ascii="바탕" w:eastAsia="바탕" w:hAnsi="바탕" w:hint="eastAsia"/>
          <w:b/>
          <w:bCs/>
          <w:color w:val="000000"/>
          <w:sz w:val="20"/>
          <w:szCs w:val="20"/>
        </w:rPr>
        <w:t>2)</w:t>
      </w:r>
      <w:r w:rsidR="00386BED">
        <w:rPr>
          <w:rFonts w:ascii="바탕" w:eastAsia="바탕" w:hAnsi="바탕" w:hint="eastAsia"/>
          <w:b/>
          <w:bCs/>
          <w:color w:val="000000"/>
          <w:sz w:val="20"/>
          <w:szCs w:val="20"/>
        </w:rPr>
        <w:t xml:space="preserve"> </w:t>
      </w:r>
      <w:r w:rsidR="001571D7" w:rsidRPr="00CC3082">
        <w:rPr>
          <w:rFonts w:ascii="바탕" w:eastAsia="바탕" w:hAnsi="바탕"/>
          <w:b/>
          <w:bCs/>
          <w:color w:val="000000"/>
          <w:sz w:val="20"/>
          <w:szCs w:val="20"/>
        </w:rPr>
        <w:t>Recover</w:t>
      </w:r>
      <w:r w:rsidRPr="00CC3082">
        <w:rPr>
          <w:rFonts w:ascii="바탕" w:eastAsia="바탕" w:hAnsi="바탕" w:hint="eastAsia"/>
          <w:b/>
          <w:bCs/>
          <w:color w:val="000000"/>
          <w:sz w:val="20"/>
          <w:szCs w:val="20"/>
        </w:rPr>
        <w:t xml:space="preserve"> human relationships apart</w:t>
      </w:r>
      <w:r w:rsidRPr="00CC3082">
        <w:rPr>
          <w:rFonts w:ascii="바탕" w:eastAsia="바탕" w:hAnsi="바탕" w:hint="eastAsia"/>
          <w:color w:val="000000"/>
          <w:sz w:val="20"/>
          <w:szCs w:val="20"/>
        </w:rPr>
        <w:t xml:space="preserve"> </w:t>
      </w:r>
    </w:p>
    <w:p w:rsidR="007D5A93" w:rsidRPr="00CC3082"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Many people know that I spent in the past. </w:t>
      </w:r>
      <w:r w:rsidR="001571D7" w:rsidRPr="00CC3082">
        <w:rPr>
          <w:rFonts w:ascii="바탕" w:eastAsia="바탕" w:hAnsi="바탕"/>
          <w:color w:val="000000"/>
          <w:sz w:val="20"/>
          <w:szCs w:val="20"/>
        </w:rPr>
        <w:t>Progress</w:t>
      </w:r>
      <w:r w:rsidRPr="00CC3082">
        <w:rPr>
          <w:rFonts w:ascii="바탕" w:eastAsia="바탕" w:hAnsi="바탕" w:hint="eastAsia"/>
          <w:color w:val="000000"/>
          <w:sz w:val="20"/>
          <w:szCs w:val="20"/>
        </w:rPr>
        <w:t xml:space="preserve"> meeting and spontaneous contact lost before. </w:t>
      </w:r>
    </w:p>
    <w:p w:rsidR="007D5A93" w:rsidRPr="00CC3082" w:rsidRDefault="007D5A93" w:rsidP="006060C5">
      <w:pPr>
        <w:pStyle w:val="a3"/>
        <w:spacing w:before="0" w:beforeAutospacing="0" w:after="0" w:afterAutospacing="0" w:line="360" w:lineRule="auto"/>
        <w:jc w:val="both"/>
        <w:rPr>
          <w:rFonts w:ascii="바탕" w:eastAsia="바탕" w:hAnsi="바탕"/>
          <w:color w:val="000000"/>
          <w:sz w:val="20"/>
          <w:szCs w:val="20"/>
        </w:rPr>
      </w:pPr>
      <w:r w:rsidRPr="00CC3082">
        <w:rPr>
          <w:rFonts w:ascii="바탕" w:eastAsia="바탕" w:hAnsi="바탕" w:hint="eastAsia"/>
          <w:b/>
          <w:bCs/>
          <w:color w:val="000000"/>
          <w:sz w:val="20"/>
          <w:szCs w:val="20"/>
        </w:rPr>
        <w:t xml:space="preserve">3) Ensure that the definition of spouse </w:t>
      </w:r>
    </w:p>
    <w:p w:rsidR="007D5A93" w:rsidRPr="000406EE" w:rsidRDefault="007D5A93" w:rsidP="006060C5">
      <w:pPr>
        <w:pStyle w:val="a3"/>
        <w:spacing w:before="0" w:beforeAutospacing="0" w:after="0" w:afterAutospacing="0" w:line="360" w:lineRule="auto"/>
        <w:ind w:firstLineChars="100" w:firstLine="200"/>
        <w:jc w:val="both"/>
        <w:rPr>
          <w:rFonts w:ascii="바탕" w:eastAsia="바탕" w:hAnsi="바탕"/>
          <w:color w:val="000000"/>
          <w:sz w:val="20"/>
          <w:szCs w:val="20"/>
        </w:rPr>
      </w:pPr>
      <w:r w:rsidRPr="00CC3082">
        <w:rPr>
          <w:rFonts w:ascii="바탕" w:eastAsia="바탕" w:hAnsi="바탕" w:hint="eastAsia"/>
          <w:color w:val="000000"/>
          <w:sz w:val="20"/>
          <w:szCs w:val="20"/>
        </w:rPr>
        <w:t xml:space="preserve">Companion to both the life on the go live life exists. Create a friendship that does not change because it is reassuring companion when you want to be happy always very difficult. </w:t>
      </w:r>
    </w:p>
    <w:sectPr w:rsidR="007D5A93" w:rsidRPr="000406EE" w:rsidSect="001571D7">
      <w:footerReference w:type="default" r:id="rId13"/>
      <w:pgSz w:w="11906" w:h="16838"/>
      <w:pgMar w:top="1701" w:right="1440" w:bottom="1440" w:left="1440" w:header="851" w:footer="992" w:gutter="0"/>
      <w:pgBorders w:offsetFrom="page">
        <w:top w:val="single" w:sz="4" w:space="24" w:color="auto"/>
        <w:left w:val="single" w:sz="4" w:space="24" w:color="auto"/>
        <w:bottom w:val="single" w:sz="4" w:space="24" w:color="auto"/>
        <w:right w:val="single" w:sz="4" w:space="24" w:color="auto"/>
      </w:pgBorders>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CCE" w:rsidRDefault="00230CCE" w:rsidP="004F3E91">
      <w:r>
        <w:separator/>
      </w:r>
    </w:p>
  </w:endnote>
  <w:endnote w:type="continuationSeparator" w:id="1">
    <w:p w:rsidR="00230CCE" w:rsidRDefault="00230CCE" w:rsidP="004F3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맑은 고딕">
    <w:panose1 w:val="020B0503020000020004"/>
    <w:charset w:val="81"/>
    <w:family w:val="modern"/>
    <w:pitch w:val="variable"/>
    <w:sig w:usb0="900002AF" w:usb1="0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함초롬바탕,한컴돋움">
    <w:altName w:val="궁서"/>
    <w:panose1 w:val="00000000000000000000"/>
    <w:charset w:val="81"/>
    <w:family w:val="roman"/>
    <w:notTrueType/>
    <w:pitch w:val="default"/>
    <w:sig w:usb0="00000001" w:usb1="09060000" w:usb2="00000010" w:usb3="00000000" w:csb0="00080000" w:csb1="00000000"/>
  </w:font>
  <w:font w:name="HY견명조">
    <w:panose1 w:val="02030600000101010101"/>
    <w:charset w:val="81"/>
    <w:family w:val="roman"/>
    <w:pitch w:val="variable"/>
    <w:sig w:usb0="800002A7" w:usb1="39D77CF9" w:usb2="00000010" w:usb3="00000000" w:csb0="00080000" w:csb1="00000000"/>
  </w:font>
  <w:font w:name="한컴바탕">
    <w:panose1 w:val="02030600000101010101"/>
    <w:charset w:val="81"/>
    <w:family w:val="roman"/>
    <w:pitch w:val="variable"/>
    <w:sig w:usb0="F7FFAFFF" w:usb1="FBDFFFFF" w:usb2="00FFFFFF" w:usb3="00000000" w:csb0="8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15548"/>
      <w:docPartObj>
        <w:docPartGallery w:val="Page Numbers (Bottom of Page)"/>
        <w:docPartUnique/>
      </w:docPartObj>
    </w:sdtPr>
    <w:sdtContent>
      <w:sdt>
        <w:sdtPr>
          <w:id w:val="167331655"/>
          <w:docPartObj>
            <w:docPartGallery w:val="Page Numbers (Top of Page)"/>
            <w:docPartUnique/>
          </w:docPartObj>
        </w:sdtPr>
        <w:sdtContent>
          <w:p w:rsidR="009B2B14" w:rsidRDefault="009B2B14">
            <w:pPr>
              <w:pStyle w:val="a5"/>
              <w:jc w:val="center"/>
            </w:pPr>
            <w:r>
              <w:rPr>
                <w:lang w:val="ko-KR"/>
              </w:rPr>
              <w:t>페이지</w:t>
            </w:r>
            <w:r>
              <w:rPr>
                <w:lang w:val="ko-KR"/>
              </w:rPr>
              <w:t xml:space="preserve"> </w:t>
            </w:r>
            <w:r w:rsidR="003D78BC">
              <w:rPr>
                <w:b/>
                <w:sz w:val="24"/>
                <w:szCs w:val="24"/>
              </w:rPr>
              <w:fldChar w:fldCharType="begin"/>
            </w:r>
            <w:r>
              <w:rPr>
                <w:b/>
              </w:rPr>
              <w:instrText>PAGE</w:instrText>
            </w:r>
            <w:r w:rsidR="003D78BC">
              <w:rPr>
                <w:b/>
                <w:sz w:val="24"/>
                <w:szCs w:val="24"/>
              </w:rPr>
              <w:fldChar w:fldCharType="separate"/>
            </w:r>
            <w:r w:rsidR="00B0208D">
              <w:rPr>
                <w:b/>
                <w:noProof/>
              </w:rPr>
              <w:t>2</w:t>
            </w:r>
            <w:r w:rsidR="003D78BC">
              <w:rPr>
                <w:b/>
                <w:sz w:val="24"/>
                <w:szCs w:val="24"/>
              </w:rPr>
              <w:fldChar w:fldCharType="end"/>
            </w:r>
            <w:r>
              <w:rPr>
                <w:lang w:val="ko-KR"/>
              </w:rPr>
              <w:t xml:space="preserve"> / </w:t>
            </w:r>
            <w:r w:rsidR="003D78BC">
              <w:rPr>
                <w:b/>
                <w:sz w:val="24"/>
                <w:szCs w:val="24"/>
              </w:rPr>
              <w:fldChar w:fldCharType="begin"/>
            </w:r>
            <w:r>
              <w:rPr>
                <w:b/>
              </w:rPr>
              <w:instrText>NUMPAGES</w:instrText>
            </w:r>
            <w:r w:rsidR="003D78BC">
              <w:rPr>
                <w:b/>
                <w:sz w:val="24"/>
                <w:szCs w:val="24"/>
              </w:rPr>
              <w:fldChar w:fldCharType="separate"/>
            </w:r>
            <w:r w:rsidR="00B0208D">
              <w:rPr>
                <w:b/>
                <w:noProof/>
              </w:rPr>
              <w:t>5</w:t>
            </w:r>
            <w:r w:rsidR="003D78BC">
              <w:rPr>
                <w:b/>
                <w:sz w:val="24"/>
                <w:szCs w:val="24"/>
              </w:rPr>
              <w:fldChar w:fldCharType="end"/>
            </w:r>
          </w:p>
        </w:sdtContent>
      </w:sdt>
    </w:sdtContent>
  </w:sdt>
  <w:p w:rsidR="009B2B14" w:rsidRDefault="009B2B1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CCE" w:rsidRDefault="00230CCE" w:rsidP="004F3E91">
      <w:r>
        <w:separator/>
      </w:r>
    </w:p>
  </w:footnote>
  <w:footnote w:type="continuationSeparator" w:id="1">
    <w:p w:rsidR="00230CCE" w:rsidRDefault="00230CCE" w:rsidP="004F3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5A3B"/>
    <w:multiLevelType w:val="hybridMultilevel"/>
    <w:tmpl w:val="3AA660B0"/>
    <w:lvl w:ilvl="0" w:tplc="F0F695D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6DE7BE6"/>
    <w:multiLevelType w:val="hybridMultilevel"/>
    <w:tmpl w:val="30D24A60"/>
    <w:lvl w:ilvl="0" w:tplc="65084CCA">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BF1292C"/>
    <w:multiLevelType w:val="hybridMultilevel"/>
    <w:tmpl w:val="15469AA6"/>
    <w:lvl w:ilvl="0" w:tplc="862000FC">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1F175A62"/>
    <w:multiLevelType w:val="hybridMultilevel"/>
    <w:tmpl w:val="BF7A211C"/>
    <w:lvl w:ilvl="0" w:tplc="04C8D324">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384730BB"/>
    <w:multiLevelType w:val="hybridMultilevel"/>
    <w:tmpl w:val="46FA70EA"/>
    <w:lvl w:ilvl="0" w:tplc="5B2AC496">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8674">
      <o:colormenu v:ext="edit" fill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5A93"/>
    <w:rsid w:val="00035AFD"/>
    <w:rsid w:val="000406EE"/>
    <w:rsid w:val="000A6130"/>
    <w:rsid w:val="00144E35"/>
    <w:rsid w:val="001571D7"/>
    <w:rsid w:val="00176289"/>
    <w:rsid w:val="001E776B"/>
    <w:rsid w:val="00230CCE"/>
    <w:rsid w:val="00257B66"/>
    <w:rsid w:val="00272117"/>
    <w:rsid w:val="002807CA"/>
    <w:rsid w:val="002A346C"/>
    <w:rsid w:val="002F3088"/>
    <w:rsid w:val="00386BED"/>
    <w:rsid w:val="003D78BC"/>
    <w:rsid w:val="00491B57"/>
    <w:rsid w:val="004F3E91"/>
    <w:rsid w:val="005D0E75"/>
    <w:rsid w:val="006060C5"/>
    <w:rsid w:val="006472A1"/>
    <w:rsid w:val="00664788"/>
    <w:rsid w:val="007D5A93"/>
    <w:rsid w:val="00804F57"/>
    <w:rsid w:val="00805482"/>
    <w:rsid w:val="00954CEF"/>
    <w:rsid w:val="009701BF"/>
    <w:rsid w:val="00986594"/>
    <w:rsid w:val="009A4D6D"/>
    <w:rsid w:val="009B098B"/>
    <w:rsid w:val="009B2B14"/>
    <w:rsid w:val="009C6583"/>
    <w:rsid w:val="009E21E1"/>
    <w:rsid w:val="00A60324"/>
    <w:rsid w:val="00A63EC5"/>
    <w:rsid w:val="00A70C10"/>
    <w:rsid w:val="00AD6CDF"/>
    <w:rsid w:val="00B0208D"/>
    <w:rsid w:val="00B11BE3"/>
    <w:rsid w:val="00C2035D"/>
    <w:rsid w:val="00C25153"/>
    <w:rsid w:val="00C651DF"/>
    <w:rsid w:val="00CC3082"/>
    <w:rsid w:val="00D13E44"/>
    <w:rsid w:val="00E43CC6"/>
    <w:rsid w:val="00F51F9F"/>
    <w:rsid w:val="00F93E72"/>
    <w:rsid w:val="00FD45F5"/>
    <w:rsid w:val="00FD77B5"/>
    <w:rsid w:val="00FE403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7B5"/>
    <w:pPr>
      <w:widowControl w:val="0"/>
      <w:wordWrap w:val="0"/>
      <w:autoSpaceDE w:val="0"/>
      <w:autoSpaceDN w:val="0"/>
      <w:jc w:val="both"/>
    </w:pPr>
  </w:style>
  <w:style w:type="paragraph" w:styleId="1">
    <w:name w:val="heading 1"/>
    <w:basedOn w:val="a"/>
    <w:next w:val="a"/>
    <w:link w:val="1Char"/>
    <w:uiPriority w:val="9"/>
    <w:qFormat/>
    <w:rsid w:val="00A63EC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5A93"/>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longtext">
    <w:name w:val="long_text"/>
    <w:basedOn w:val="a0"/>
    <w:rsid w:val="007D5A93"/>
  </w:style>
  <w:style w:type="paragraph" w:styleId="a4">
    <w:name w:val="header"/>
    <w:basedOn w:val="a"/>
    <w:link w:val="Char"/>
    <w:uiPriority w:val="99"/>
    <w:semiHidden/>
    <w:unhideWhenUsed/>
    <w:rsid w:val="004F3E91"/>
    <w:pPr>
      <w:tabs>
        <w:tab w:val="center" w:pos="4513"/>
        <w:tab w:val="right" w:pos="9026"/>
      </w:tabs>
      <w:snapToGrid w:val="0"/>
    </w:pPr>
  </w:style>
  <w:style w:type="character" w:customStyle="1" w:styleId="Char">
    <w:name w:val="머리글 Char"/>
    <w:basedOn w:val="a0"/>
    <w:link w:val="a4"/>
    <w:uiPriority w:val="99"/>
    <w:semiHidden/>
    <w:rsid w:val="004F3E91"/>
  </w:style>
  <w:style w:type="paragraph" w:styleId="a5">
    <w:name w:val="footer"/>
    <w:basedOn w:val="a"/>
    <w:link w:val="Char0"/>
    <w:uiPriority w:val="99"/>
    <w:unhideWhenUsed/>
    <w:rsid w:val="004F3E91"/>
    <w:pPr>
      <w:tabs>
        <w:tab w:val="center" w:pos="4513"/>
        <w:tab w:val="right" w:pos="9026"/>
      </w:tabs>
      <w:snapToGrid w:val="0"/>
    </w:pPr>
  </w:style>
  <w:style w:type="character" w:customStyle="1" w:styleId="Char0">
    <w:name w:val="바닥글 Char"/>
    <w:basedOn w:val="a0"/>
    <w:link w:val="a5"/>
    <w:uiPriority w:val="99"/>
    <w:rsid w:val="004F3E91"/>
  </w:style>
  <w:style w:type="character" w:customStyle="1" w:styleId="1Char">
    <w:name w:val="제목 1 Char"/>
    <w:basedOn w:val="a0"/>
    <w:link w:val="1"/>
    <w:uiPriority w:val="9"/>
    <w:rsid w:val="00A63EC5"/>
    <w:rPr>
      <w:rFonts w:asciiTheme="majorHAnsi" w:eastAsiaTheme="majorEastAsia" w:hAnsiTheme="majorHAnsi" w:cstheme="majorBidi"/>
      <w:sz w:val="28"/>
      <w:szCs w:val="28"/>
    </w:rPr>
  </w:style>
  <w:style w:type="paragraph" w:styleId="TOC">
    <w:name w:val="TOC Heading"/>
    <w:basedOn w:val="1"/>
    <w:next w:val="a"/>
    <w:uiPriority w:val="39"/>
    <w:unhideWhenUsed/>
    <w:qFormat/>
    <w:rsid w:val="00A63EC5"/>
    <w:pPr>
      <w:keepLines/>
      <w:widowControl/>
      <w:wordWrap/>
      <w:autoSpaceDE/>
      <w:autoSpaceDN/>
      <w:spacing w:before="480" w:line="276" w:lineRule="auto"/>
      <w:jc w:val="left"/>
      <w:outlineLvl w:val="9"/>
    </w:pPr>
    <w:rPr>
      <w:b/>
      <w:bCs/>
      <w:color w:val="525A7D" w:themeColor="accent1" w:themeShade="BF"/>
      <w:kern w:val="0"/>
    </w:rPr>
  </w:style>
  <w:style w:type="paragraph" w:styleId="2">
    <w:name w:val="toc 2"/>
    <w:basedOn w:val="a"/>
    <w:next w:val="a"/>
    <w:autoRedefine/>
    <w:uiPriority w:val="39"/>
    <w:unhideWhenUsed/>
    <w:qFormat/>
    <w:rsid w:val="006060C5"/>
    <w:pPr>
      <w:widowControl/>
      <w:wordWrap/>
      <w:autoSpaceDE/>
      <w:autoSpaceDN/>
      <w:spacing w:after="100" w:line="360" w:lineRule="auto"/>
      <w:jc w:val="left"/>
    </w:pPr>
    <w:rPr>
      <w:rFonts w:ascii="바탕" w:eastAsia="바탕" w:hAnsi="바탕"/>
      <w:b/>
      <w:color w:val="000000"/>
      <w:kern w:val="0"/>
      <w:sz w:val="22"/>
    </w:rPr>
  </w:style>
  <w:style w:type="paragraph" w:styleId="10">
    <w:name w:val="toc 1"/>
    <w:basedOn w:val="a"/>
    <w:next w:val="a"/>
    <w:autoRedefine/>
    <w:uiPriority w:val="39"/>
    <w:unhideWhenUsed/>
    <w:qFormat/>
    <w:rsid w:val="00A63EC5"/>
    <w:pPr>
      <w:widowControl/>
      <w:wordWrap/>
      <w:autoSpaceDE/>
      <w:autoSpaceDN/>
      <w:spacing w:after="100" w:line="276" w:lineRule="auto"/>
      <w:jc w:val="left"/>
    </w:pPr>
    <w:rPr>
      <w:kern w:val="0"/>
      <w:sz w:val="22"/>
    </w:rPr>
  </w:style>
  <w:style w:type="paragraph" w:styleId="3">
    <w:name w:val="toc 3"/>
    <w:basedOn w:val="a"/>
    <w:next w:val="a"/>
    <w:autoRedefine/>
    <w:uiPriority w:val="39"/>
    <w:semiHidden/>
    <w:unhideWhenUsed/>
    <w:qFormat/>
    <w:rsid w:val="00A63EC5"/>
    <w:pPr>
      <w:widowControl/>
      <w:wordWrap/>
      <w:autoSpaceDE/>
      <w:autoSpaceDN/>
      <w:spacing w:after="100" w:line="276" w:lineRule="auto"/>
      <w:ind w:left="440"/>
      <w:jc w:val="left"/>
    </w:pPr>
    <w:rPr>
      <w:kern w:val="0"/>
      <w:sz w:val="22"/>
    </w:rPr>
  </w:style>
  <w:style w:type="paragraph" w:styleId="a6">
    <w:name w:val="Balloon Text"/>
    <w:basedOn w:val="a"/>
    <w:link w:val="Char1"/>
    <w:uiPriority w:val="99"/>
    <w:semiHidden/>
    <w:unhideWhenUsed/>
    <w:rsid w:val="00A63EC5"/>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A63EC5"/>
    <w:rPr>
      <w:rFonts w:asciiTheme="majorHAnsi" w:eastAsiaTheme="majorEastAsia" w:hAnsiTheme="majorHAnsi" w:cstheme="majorBidi"/>
      <w:sz w:val="18"/>
      <w:szCs w:val="18"/>
    </w:rPr>
  </w:style>
  <w:style w:type="paragraph" w:styleId="a7">
    <w:name w:val="No Spacing"/>
    <w:link w:val="Char2"/>
    <w:uiPriority w:val="1"/>
    <w:qFormat/>
    <w:rsid w:val="001571D7"/>
    <w:rPr>
      <w:kern w:val="0"/>
      <w:sz w:val="22"/>
    </w:rPr>
  </w:style>
  <w:style w:type="character" w:customStyle="1" w:styleId="Char2">
    <w:name w:val="간격 없음 Char"/>
    <w:basedOn w:val="a0"/>
    <w:link w:val="a7"/>
    <w:uiPriority w:val="1"/>
    <w:rsid w:val="001571D7"/>
    <w:rPr>
      <w:kern w:val="0"/>
      <w:sz w:val="22"/>
    </w:rPr>
  </w:style>
  <w:style w:type="paragraph" w:customStyle="1" w:styleId="a8">
    <w:name w:val="바탕글"/>
    <w:basedOn w:val="a"/>
    <w:rsid w:val="001E776B"/>
    <w:pPr>
      <w:shd w:val="clear" w:color="auto" w:fill="FFFFFF"/>
      <w:snapToGrid w:val="0"/>
      <w:spacing w:line="384" w:lineRule="auto"/>
      <w:textAlignment w:val="baseline"/>
    </w:pPr>
    <w:rPr>
      <w:rFonts w:ascii="굴림" w:eastAsia="굴림" w:hAnsi="굴림"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358971524">
      <w:bodyDiv w:val="1"/>
      <w:marLeft w:val="0"/>
      <w:marRight w:val="0"/>
      <w:marTop w:val="0"/>
      <w:marBottom w:val="0"/>
      <w:divBdr>
        <w:top w:val="none" w:sz="0" w:space="0" w:color="auto"/>
        <w:left w:val="none" w:sz="0" w:space="0" w:color="auto"/>
        <w:bottom w:val="none" w:sz="0" w:space="0" w:color="auto"/>
        <w:right w:val="none" w:sz="0" w:space="0" w:color="auto"/>
      </w:divBdr>
    </w:div>
    <w:div w:id="1022435259">
      <w:bodyDiv w:val="1"/>
      <w:marLeft w:val="0"/>
      <w:marRight w:val="0"/>
      <w:marTop w:val="0"/>
      <w:marBottom w:val="0"/>
      <w:divBdr>
        <w:top w:val="none" w:sz="0" w:space="0" w:color="auto"/>
        <w:left w:val="none" w:sz="0" w:space="0" w:color="auto"/>
        <w:bottom w:val="none" w:sz="0" w:space="0" w:color="auto"/>
        <w:right w:val="none" w:sz="0" w:space="0" w:color="auto"/>
      </w:divBdr>
    </w:div>
    <w:div w:id="1225875064">
      <w:bodyDiv w:val="1"/>
      <w:marLeft w:val="0"/>
      <w:marRight w:val="0"/>
      <w:marTop w:val="0"/>
      <w:marBottom w:val="0"/>
      <w:divBdr>
        <w:top w:val="none" w:sz="0" w:space="0" w:color="auto"/>
        <w:left w:val="none" w:sz="0" w:space="0" w:color="auto"/>
        <w:bottom w:val="none" w:sz="0" w:space="0" w:color="auto"/>
        <w:right w:val="none" w:sz="0" w:space="0" w:color="auto"/>
      </w:divBdr>
    </w:div>
    <w:div w:id="1594126043">
      <w:bodyDiv w:val="1"/>
      <w:marLeft w:val="0"/>
      <w:marRight w:val="0"/>
      <w:marTop w:val="0"/>
      <w:marBottom w:val="0"/>
      <w:divBdr>
        <w:top w:val="none" w:sz="0" w:space="0" w:color="auto"/>
        <w:left w:val="none" w:sz="0" w:space="0" w:color="auto"/>
        <w:bottom w:val="none" w:sz="0" w:space="0" w:color="auto"/>
        <w:right w:val="none" w:sz="0" w:space="0" w:color="auto"/>
      </w:divBdr>
      <w:divsChild>
        <w:div w:id="871071342">
          <w:marLeft w:val="0"/>
          <w:marRight w:val="0"/>
          <w:marTop w:val="0"/>
          <w:marBottom w:val="0"/>
          <w:divBdr>
            <w:top w:val="none" w:sz="0" w:space="0" w:color="auto"/>
            <w:left w:val="none" w:sz="0" w:space="0" w:color="auto"/>
            <w:bottom w:val="none" w:sz="0" w:space="0" w:color="auto"/>
            <w:right w:val="none" w:sz="0" w:space="0" w:color="auto"/>
          </w:divBdr>
          <w:divsChild>
            <w:div w:id="1257127611">
              <w:marLeft w:val="0"/>
              <w:marRight w:val="0"/>
              <w:marTop w:val="0"/>
              <w:marBottom w:val="0"/>
              <w:divBdr>
                <w:top w:val="none" w:sz="0" w:space="0" w:color="auto"/>
                <w:left w:val="none" w:sz="0" w:space="0" w:color="auto"/>
                <w:bottom w:val="none" w:sz="0" w:space="0" w:color="auto"/>
                <w:right w:val="none" w:sz="0" w:space="0" w:color="auto"/>
              </w:divBdr>
              <w:divsChild>
                <w:div w:id="1286933934">
                  <w:marLeft w:val="0"/>
                  <w:marRight w:val="0"/>
                  <w:marTop w:val="0"/>
                  <w:marBottom w:val="0"/>
                  <w:divBdr>
                    <w:top w:val="none" w:sz="0" w:space="0" w:color="auto"/>
                    <w:left w:val="none" w:sz="0" w:space="0" w:color="auto"/>
                    <w:bottom w:val="none" w:sz="0" w:space="0" w:color="auto"/>
                    <w:right w:val="none" w:sz="0" w:space="0" w:color="auto"/>
                  </w:divBdr>
                  <w:divsChild>
                    <w:div w:id="374962170">
                      <w:marLeft w:val="0"/>
                      <w:marRight w:val="0"/>
                      <w:marTop w:val="0"/>
                      <w:marBottom w:val="0"/>
                      <w:divBdr>
                        <w:top w:val="none" w:sz="0" w:space="0" w:color="auto"/>
                        <w:left w:val="none" w:sz="0" w:space="0" w:color="auto"/>
                        <w:bottom w:val="none" w:sz="0" w:space="0" w:color="auto"/>
                        <w:right w:val="none" w:sz="0" w:space="0" w:color="auto"/>
                      </w:divBdr>
                      <w:divsChild>
                        <w:div w:id="977565872">
                          <w:marLeft w:val="0"/>
                          <w:marRight w:val="0"/>
                          <w:marTop w:val="0"/>
                          <w:marBottom w:val="0"/>
                          <w:divBdr>
                            <w:top w:val="none" w:sz="0" w:space="0" w:color="auto"/>
                            <w:left w:val="none" w:sz="0" w:space="0" w:color="auto"/>
                            <w:bottom w:val="none" w:sz="0" w:space="0" w:color="auto"/>
                            <w:right w:val="none" w:sz="0" w:space="0" w:color="auto"/>
                          </w:divBdr>
                          <w:divsChild>
                            <w:div w:id="1739282943">
                              <w:marLeft w:val="0"/>
                              <w:marRight w:val="0"/>
                              <w:marTop w:val="0"/>
                              <w:marBottom w:val="0"/>
                              <w:divBdr>
                                <w:top w:val="none" w:sz="0" w:space="0" w:color="auto"/>
                                <w:left w:val="none" w:sz="0" w:space="0" w:color="auto"/>
                                <w:bottom w:val="none" w:sz="0" w:space="0" w:color="auto"/>
                                <w:right w:val="none" w:sz="0" w:space="0" w:color="auto"/>
                              </w:divBdr>
                              <w:divsChild>
                                <w:div w:id="909267359">
                                  <w:marLeft w:val="0"/>
                                  <w:marRight w:val="0"/>
                                  <w:marTop w:val="0"/>
                                  <w:marBottom w:val="0"/>
                                  <w:divBdr>
                                    <w:top w:val="none" w:sz="0" w:space="0" w:color="auto"/>
                                    <w:left w:val="none" w:sz="0" w:space="0" w:color="auto"/>
                                    <w:bottom w:val="none" w:sz="0" w:space="0" w:color="auto"/>
                                    <w:right w:val="none" w:sz="0" w:space="0" w:color="auto"/>
                                  </w:divBdr>
                                  <w:divsChild>
                                    <w:div w:id="56978554">
                                      <w:marLeft w:val="0"/>
                                      <w:marRight w:val="0"/>
                                      <w:marTop w:val="0"/>
                                      <w:marBottom w:val="0"/>
                                      <w:divBdr>
                                        <w:top w:val="single" w:sz="6" w:space="0" w:color="F5F5F5"/>
                                        <w:left w:val="single" w:sz="6" w:space="0" w:color="F5F5F5"/>
                                        <w:bottom w:val="single" w:sz="6" w:space="0" w:color="F5F5F5"/>
                                        <w:right w:val="single" w:sz="6" w:space="0" w:color="F5F5F5"/>
                                      </w:divBdr>
                                      <w:divsChild>
                                        <w:div w:id="465002990">
                                          <w:marLeft w:val="0"/>
                                          <w:marRight w:val="0"/>
                                          <w:marTop w:val="0"/>
                                          <w:marBottom w:val="0"/>
                                          <w:divBdr>
                                            <w:top w:val="none" w:sz="0" w:space="0" w:color="auto"/>
                                            <w:left w:val="none" w:sz="0" w:space="0" w:color="auto"/>
                                            <w:bottom w:val="none" w:sz="0" w:space="0" w:color="auto"/>
                                            <w:right w:val="none" w:sz="0" w:space="0" w:color="auto"/>
                                          </w:divBdr>
                                          <w:divsChild>
                                            <w:div w:id="8474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447946">
      <w:bodyDiv w:val="1"/>
      <w:marLeft w:val="0"/>
      <w:marRight w:val="0"/>
      <w:marTop w:val="0"/>
      <w:marBottom w:val="0"/>
      <w:divBdr>
        <w:top w:val="none" w:sz="0" w:space="0" w:color="auto"/>
        <w:left w:val="none" w:sz="0" w:space="0" w:color="auto"/>
        <w:bottom w:val="none" w:sz="0" w:space="0" w:color="auto"/>
        <w:right w:val="none" w:sz="0" w:space="0" w:color="auto"/>
      </w:divBdr>
    </w:div>
    <w:div w:id="192225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C02983-329A-44DA-ABDC-C67303F2649B}" type="doc">
      <dgm:prSet loTypeId="urn:microsoft.com/office/officeart/2005/8/layout/list1" loCatId="list" qsTypeId="urn:microsoft.com/office/officeart/2005/8/quickstyle/simple1" qsCatId="simple" csTypeId="urn:microsoft.com/office/officeart/2005/8/colors/accent1_2" csCatId="accent1" phldr="1"/>
      <dgm:spPr/>
      <dgm:t>
        <a:bodyPr/>
        <a:lstStyle/>
        <a:p>
          <a:pPr latinLnBrk="1"/>
          <a:endParaRPr lang="ko-KR" altLang="en-US"/>
        </a:p>
      </dgm:t>
    </dgm:pt>
    <dgm:pt modelId="{F4EC03E5-43B1-4261-A83B-9D6280AD2B33}">
      <dgm:prSet phldrT="[텍스트]" custT="1"/>
      <dgm:spPr/>
      <dgm:t>
        <a:bodyPr/>
        <a:lstStyle/>
        <a:p>
          <a:pPr latinLnBrk="1"/>
          <a:r>
            <a:rPr lang="en-US" altLang="ko-KR" sz="2000"/>
            <a:t>Major:  Department of Public Administration</a:t>
          </a:r>
          <a:endParaRPr lang="ko-KR" altLang="en-US" sz="2000"/>
        </a:p>
      </dgm:t>
    </dgm:pt>
    <dgm:pt modelId="{1E1707B1-D932-4776-BB65-B73388F4F670}" type="parTrans" cxnId="{355DB23E-0E14-4856-90F1-B9AAAECBDE5F}">
      <dgm:prSet/>
      <dgm:spPr/>
      <dgm:t>
        <a:bodyPr/>
        <a:lstStyle/>
        <a:p>
          <a:pPr latinLnBrk="1"/>
          <a:endParaRPr lang="ko-KR" altLang="en-US"/>
        </a:p>
      </dgm:t>
    </dgm:pt>
    <dgm:pt modelId="{AAE5A2CA-D755-4154-9B65-C865109BCDC2}" type="sibTrans" cxnId="{355DB23E-0E14-4856-90F1-B9AAAECBDE5F}">
      <dgm:prSet/>
      <dgm:spPr/>
      <dgm:t>
        <a:bodyPr/>
        <a:lstStyle/>
        <a:p>
          <a:pPr latinLnBrk="1"/>
          <a:endParaRPr lang="ko-KR" altLang="en-US"/>
        </a:p>
      </dgm:t>
    </dgm:pt>
    <dgm:pt modelId="{0547FB50-9FB3-4298-A435-81D82C1CD59E}">
      <dgm:prSet phldrT="[텍스트]" custT="1"/>
      <dgm:spPr/>
      <dgm:t>
        <a:bodyPr/>
        <a:lstStyle/>
        <a:p>
          <a:pPr latinLnBrk="1"/>
          <a:r>
            <a:rPr lang="en-US" altLang="en-US" sz="2800"/>
            <a:t>Student ID Number</a:t>
          </a:r>
          <a:r>
            <a:rPr lang="en-US" altLang="ko-KR" sz="2800"/>
            <a:t>: 20806720</a:t>
          </a:r>
          <a:endParaRPr lang="ko-KR" altLang="en-US" sz="2800"/>
        </a:p>
      </dgm:t>
    </dgm:pt>
    <dgm:pt modelId="{546B6FE0-FF74-477D-9E74-0BDB29FAB80E}" type="parTrans" cxnId="{C1A2BAA8-712B-4809-B52D-B26C8CC7D7C7}">
      <dgm:prSet/>
      <dgm:spPr/>
      <dgm:t>
        <a:bodyPr/>
        <a:lstStyle/>
        <a:p>
          <a:pPr latinLnBrk="1"/>
          <a:endParaRPr lang="ko-KR" altLang="en-US"/>
        </a:p>
      </dgm:t>
    </dgm:pt>
    <dgm:pt modelId="{6E89455F-CE50-425A-80A8-7B7780372494}" type="sibTrans" cxnId="{C1A2BAA8-712B-4809-B52D-B26C8CC7D7C7}">
      <dgm:prSet/>
      <dgm:spPr/>
      <dgm:t>
        <a:bodyPr/>
        <a:lstStyle/>
        <a:p>
          <a:pPr latinLnBrk="1"/>
          <a:endParaRPr lang="ko-KR" altLang="en-US"/>
        </a:p>
      </dgm:t>
    </dgm:pt>
    <dgm:pt modelId="{4BF9004E-060E-4F14-91DC-49EA80B0C6B7}">
      <dgm:prSet phldrT="[텍스트]"/>
      <dgm:spPr/>
      <dgm:t>
        <a:bodyPr/>
        <a:lstStyle/>
        <a:p>
          <a:pPr latinLnBrk="1"/>
          <a:r>
            <a:rPr lang="en-US" altLang="ko-KR"/>
            <a:t>Name: Gwon Hyeok Jin</a:t>
          </a:r>
          <a:endParaRPr lang="ko-KR" altLang="en-US"/>
        </a:p>
      </dgm:t>
    </dgm:pt>
    <dgm:pt modelId="{D55B8EFF-D680-4E61-B27D-220F5D98AE8F}" type="parTrans" cxnId="{3215A41A-1CE9-4944-B768-1AB8B6C951A7}">
      <dgm:prSet/>
      <dgm:spPr/>
      <dgm:t>
        <a:bodyPr/>
        <a:lstStyle/>
        <a:p>
          <a:pPr latinLnBrk="1"/>
          <a:endParaRPr lang="ko-KR" altLang="en-US"/>
        </a:p>
      </dgm:t>
    </dgm:pt>
    <dgm:pt modelId="{80EC9E9C-B033-4F56-826D-EC2F169A283B}" type="sibTrans" cxnId="{3215A41A-1CE9-4944-B768-1AB8B6C951A7}">
      <dgm:prSet/>
      <dgm:spPr/>
      <dgm:t>
        <a:bodyPr/>
        <a:lstStyle/>
        <a:p>
          <a:pPr latinLnBrk="1"/>
          <a:endParaRPr lang="ko-KR" altLang="en-US"/>
        </a:p>
      </dgm:t>
    </dgm:pt>
    <dgm:pt modelId="{B3B95166-B4AD-4187-9AF3-44ABC64FB2B3}" type="pres">
      <dgm:prSet presAssocID="{0EC02983-329A-44DA-ABDC-C67303F2649B}" presName="linear" presStyleCnt="0">
        <dgm:presLayoutVars>
          <dgm:dir/>
          <dgm:animLvl val="lvl"/>
          <dgm:resizeHandles val="exact"/>
        </dgm:presLayoutVars>
      </dgm:prSet>
      <dgm:spPr/>
      <dgm:t>
        <a:bodyPr/>
        <a:lstStyle/>
        <a:p>
          <a:pPr latinLnBrk="1"/>
          <a:endParaRPr lang="ko-KR" altLang="en-US"/>
        </a:p>
      </dgm:t>
    </dgm:pt>
    <dgm:pt modelId="{82E54664-8C67-4432-BDFA-F8851666F051}" type="pres">
      <dgm:prSet presAssocID="{F4EC03E5-43B1-4261-A83B-9D6280AD2B33}" presName="parentLin" presStyleCnt="0"/>
      <dgm:spPr/>
    </dgm:pt>
    <dgm:pt modelId="{F33F64BC-3490-4874-A9A5-7669A042537F}" type="pres">
      <dgm:prSet presAssocID="{F4EC03E5-43B1-4261-A83B-9D6280AD2B33}" presName="parentLeftMargin" presStyleLbl="node1" presStyleIdx="0" presStyleCnt="3"/>
      <dgm:spPr/>
      <dgm:t>
        <a:bodyPr/>
        <a:lstStyle/>
        <a:p>
          <a:pPr latinLnBrk="1"/>
          <a:endParaRPr lang="ko-KR" altLang="en-US"/>
        </a:p>
      </dgm:t>
    </dgm:pt>
    <dgm:pt modelId="{02DBD002-7E94-41B2-A363-647B2BE1CE38}" type="pres">
      <dgm:prSet presAssocID="{F4EC03E5-43B1-4261-A83B-9D6280AD2B33}" presName="parentText" presStyleLbl="node1" presStyleIdx="0" presStyleCnt="3" custScaleX="157296" custLinFactNeighborX="11111" custLinFactNeighborY="-10755">
        <dgm:presLayoutVars>
          <dgm:chMax val="0"/>
          <dgm:bulletEnabled val="1"/>
        </dgm:presLayoutVars>
      </dgm:prSet>
      <dgm:spPr/>
      <dgm:t>
        <a:bodyPr/>
        <a:lstStyle/>
        <a:p>
          <a:pPr latinLnBrk="1"/>
          <a:endParaRPr lang="ko-KR" altLang="en-US"/>
        </a:p>
      </dgm:t>
    </dgm:pt>
    <dgm:pt modelId="{1DB66471-8EC3-4AEF-8128-CD296D2B7FA9}" type="pres">
      <dgm:prSet presAssocID="{F4EC03E5-43B1-4261-A83B-9D6280AD2B33}" presName="negativeSpace" presStyleCnt="0"/>
      <dgm:spPr/>
    </dgm:pt>
    <dgm:pt modelId="{85C36CA3-364E-436B-BC6C-A8524A718602}" type="pres">
      <dgm:prSet presAssocID="{F4EC03E5-43B1-4261-A83B-9D6280AD2B33}" presName="childText" presStyleLbl="conFgAcc1" presStyleIdx="0" presStyleCnt="3">
        <dgm:presLayoutVars>
          <dgm:bulletEnabled val="1"/>
        </dgm:presLayoutVars>
      </dgm:prSet>
      <dgm:spPr/>
    </dgm:pt>
    <dgm:pt modelId="{9FB26A98-A0C7-4CF9-B78B-3655F89D5CE2}" type="pres">
      <dgm:prSet presAssocID="{AAE5A2CA-D755-4154-9B65-C865109BCDC2}" presName="spaceBetweenRectangles" presStyleCnt="0"/>
      <dgm:spPr/>
    </dgm:pt>
    <dgm:pt modelId="{B80839E3-CBD5-4022-BC63-19984C1C835F}" type="pres">
      <dgm:prSet presAssocID="{0547FB50-9FB3-4298-A435-81D82C1CD59E}" presName="parentLin" presStyleCnt="0"/>
      <dgm:spPr/>
    </dgm:pt>
    <dgm:pt modelId="{EB8D21CA-C825-4D6A-865A-D289AA3096F1}" type="pres">
      <dgm:prSet presAssocID="{0547FB50-9FB3-4298-A435-81D82C1CD59E}" presName="parentLeftMargin" presStyleLbl="node1" presStyleIdx="0" presStyleCnt="3"/>
      <dgm:spPr/>
      <dgm:t>
        <a:bodyPr/>
        <a:lstStyle/>
        <a:p>
          <a:pPr latinLnBrk="1"/>
          <a:endParaRPr lang="ko-KR" altLang="en-US"/>
        </a:p>
      </dgm:t>
    </dgm:pt>
    <dgm:pt modelId="{5BD3AC25-A4F1-4FE9-8590-3D7E99113440}" type="pres">
      <dgm:prSet presAssocID="{0547FB50-9FB3-4298-A435-81D82C1CD59E}" presName="parentText" presStyleLbl="node1" presStyleIdx="1" presStyleCnt="3" custScaleX="142857">
        <dgm:presLayoutVars>
          <dgm:chMax val="0"/>
          <dgm:bulletEnabled val="1"/>
        </dgm:presLayoutVars>
      </dgm:prSet>
      <dgm:spPr/>
      <dgm:t>
        <a:bodyPr/>
        <a:lstStyle/>
        <a:p>
          <a:pPr latinLnBrk="1"/>
          <a:endParaRPr lang="ko-KR" altLang="en-US"/>
        </a:p>
      </dgm:t>
    </dgm:pt>
    <dgm:pt modelId="{FF6DB8F0-4546-4D85-8083-CD90CEE1F890}" type="pres">
      <dgm:prSet presAssocID="{0547FB50-9FB3-4298-A435-81D82C1CD59E}" presName="negativeSpace" presStyleCnt="0"/>
      <dgm:spPr/>
    </dgm:pt>
    <dgm:pt modelId="{A8A5C7DA-B739-4B0E-A12B-13325B57F612}" type="pres">
      <dgm:prSet presAssocID="{0547FB50-9FB3-4298-A435-81D82C1CD59E}" presName="childText" presStyleLbl="conFgAcc1" presStyleIdx="1" presStyleCnt="3">
        <dgm:presLayoutVars>
          <dgm:bulletEnabled val="1"/>
        </dgm:presLayoutVars>
      </dgm:prSet>
      <dgm:spPr/>
    </dgm:pt>
    <dgm:pt modelId="{E2ED24E8-2B54-43D9-9365-2FC1B515CACF}" type="pres">
      <dgm:prSet presAssocID="{6E89455F-CE50-425A-80A8-7B7780372494}" presName="spaceBetweenRectangles" presStyleCnt="0"/>
      <dgm:spPr/>
    </dgm:pt>
    <dgm:pt modelId="{0C1D7725-7537-4442-A947-77602128BAC5}" type="pres">
      <dgm:prSet presAssocID="{4BF9004E-060E-4F14-91DC-49EA80B0C6B7}" presName="parentLin" presStyleCnt="0"/>
      <dgm:spPr/>
    </dgm:pt>
    <dgm:pt modelId="{82A866D5-4F2C-4EDD-B6F2-7A815274D30A}" type="pres">
      <dgm:prSet presAssocID="{4BF9004E-060E-4F14-91DC-49EA80B0C6B7}" presName="parentLeftMargin" presStyleLbl="node1" presStyleIdx="1" presStyleCnt="3"/>
      <dgm:spPr/>
      <dgm:t>
        <a:bodyPr/>
        <a:lstStyle/>
        <a:p>
          <a:pPr latinLnBrk="1"/>
          <a:endParaRPr lang="ko-KR" altLang="en-US"/>
        </a:p>
      </dgm:t>
    </dgm:pt>
    <dgm:pt modelId="{93774746-7486-48C4-8E7C-7D220C634EC0}" type="pres">
      <dgm:prSet presAssocID="{4BF9004E-060E-4F14-91DC-49EA80B0C6B7}" presName="parentText" presStyleLbl="node1" presStyleIdx="2" presStyleCnt="3" custScaleX="142857">
        <dgm:presLayoutVars>
          <dgm:chMax val="0"/>
          <dgm:bulletEnabled val="1"/>
        </dgm:presLayoutVars>
      </dgm:prSet>
      <dgm:spPr/>
      <dgm:t>
        <a:bodyPr/>
        <a:lstStyle/>
        <a:p>
          <a:pPr latinLnBrk="1"/>
          <a:endParaRPr lang="ko-KR" altLang="en-US"/>
        </a:p>
      </dgm:t>
    </dgm:pt>
    <dgm:pt modelId="{BDE63530-F14E-4344-AB97-1AA0AC0D2CDF}" type="pres">
      <dgm:prSet presAssocID="{4BF9004E-060E-4F14-91DC-49EA80B0C6B7}" presName="negativeSpace" presStyleCnt="0"/>
      <dgm:spPr/>
    </dgm:pt>
    <dgm:pt modelId="{56B4FA33-42E4-4432-AE26-FDBA184CE7E8}" type="pres">
      <dgm:prSet presAssocID="{4BF9004E-060E-4F14-91DC-49EA80B0C6B7}" presName="childText" presStyleLbl="conFgAcc1" presStyleIdx="2" presStyleCnt="3">
        <dgm:presLayoutVars>
          <dgm:bulletEnabled val="1"/>
        </dgm:presLayoutVars>
      </dgm:prSet>
      <dgm:spPr/>
      <dgm:t>
        <a:bodyPr/>
        <a:lstStyle/>
        <a:p>
          <a:pPr latinLnBrk="1"/>
          <a:endParaRPr lang="ko-KR" altLang="en-US"/>
        </a:p>
      </dgm:t>
    </dgm:pt>
  </dgm:ptLst>
  <dgm:cxnLst>
    <dgm:cxn modelId="{191A1D9D-E106-4CCF-939A-2158F48AA217}" type="presOf" srcId="{0EC02983-329A-44DA-ABDC-C67303F2649B}" destId="{B3B95166-B4AD-4187-9AF3-44ABC64FB2B3}" srcOrd="0" destOrd="0" presId="urn:microsoft.com/office/officeart/2005/8/layout/list1"/>
    <dgm:cxn modelId="{9B5FDD65-9CD3-43EA-8E98-34C726997903}" type="presOf" srcId="{4BF9004E-060E-4F14-91DC-49EA80B0C6B7}" destId="{82A866D5-4F2C-4EDD-B6F2-7A815274D30A}" srcOrd="0" destOrd="0" presId="urn:microsoft.com/office/officeart/2005/8/layout/list1"/>
    <dgm:cxn modelId="{3215A41A-1CE9-4944-B768-1AB8B6C951A7}" srcId="{0EC02983-329A-44DA-ABDC-C67303F2649B}" destId="{4BF9004E-060E-4F14-91DC-49EA80B0C6B7}" srcOrd="2" destOrd="0" parTransId="{D55B8EFF-D680-4E61-B27D-220F5D98AE8F}" sibTransId="{80EC9E9C-B033-4F56-826D-EC2F169A283B}"/>
    <dgm:cxn modelId="{83E1B784-0C15-4953-87B6-3965AAD65017}" type="presOf" srcId="{0547FB50-9FB3-4298-A435-81D82C1CD59E}" destId="{5BD3AC25-A4F1-4FE9-8590-3D7E99113440}" srcOrd="1" destOrd="0" presId="urn:microsoft.com/office/officeart/2005/8/layout/list1"/>
    <dgm:cxn modelId="{169E4D13-BB2F-4856-8095-737F09769E70}" type="presOf" srcId="{F4EC03E5-43B1-4261-A83B-9D6280AD2B33}" destId="{F33F64BC-3490-4874-A9A5-7669A042537F}" srcOrd="0" destOrd="0" presId="urn:microsoft.com/office/officeart/2005/8/layout/list1"/>
    <dgm:cxn modelId="{355DB23E-0E14-4856-90F1-B9AAAECBDE5F}" srcId="{0EC02983-329A-44DA-ABDC-C67303F2649B}" destId="{F4EC03E5-43B1-4261-A83B-9D6280AD2B33}" srcOrd="0" destOrd="0" parTransId="{1E1707B1-D932-4776-BB65-B73388F4F670}" sibTransId="{AAE5A2CA-D755-4154-9B65-C865109BCDC2}"/>
    <dgm:cxn modelId="{C1A2BAA8-712B-4809-B52D-B26C8CC7D7C7}" srcId="{0EC02983-329A-44DA-ABDC-C67303F2649B}" destId="{0547FB50-9FB3-4298-A435-81D82C1CD59E}" srcOrd="1" destOrd="0" parTransId="{546B6FE0-FF74-477D-9E74-0BDB29FAB80E}" sibTransId="{6E89455F-CE50-425A-80A8-7B7780372494}"/>
    <dgm:cxn modelId="{9FA8FB6B-C6CE-46A7-97D1-694E451FCE54}" type="presOf" srcId="{4BF9004E-060E-4F14-91DC-49EA80B0C6B7}" destId="{93774746-7486-48C4-8E7C-7D220C634EC0}" srcOrd="1" destOrd="0" presId="urn:microsoft.com/office/officeart/2005/8/layout/list1"/>
    <dgm:cxn modelId="{E7B10808-6D20-41E5-85F9-7BD48622E24E}" type="presOf" srcId="{0547FB50-9FB3-4298-A435-81D82C1CD59E}" destId="{EB8D21CA-C825-4D6A-865A-D289AA3096F1}" srcOrd="0" destOrd="0" presId="urn:microsoft.com/office/officeart/2005/8/layout/list1"/>
    <dgm:cxn modelId="{8AC8DEC7-0ABB-4FFB-BF4A-446A0F1192AD}" type="presOf" srcId="{F4EC03E5-43B1-4261-A83B-9D6280AD2B33}" destId="{02DBD002-7E94-41B2-A363-647B2BE1CE38}" srcOrd="1" destOrd="0" presId="urn:microsoft.com/office/officeart/2005/8/layout/list1"/>
    <dgm:cxn modelId="{6E7D6123-AF52-4618-92B2-620E34FBBD6C}" type="presParOf" srcId="{B3B95166-B4AD-4187-9AF3-44ABC64FB2B3}" destId="{82E54664-8C67-4432-BDFA-F8851666F051}" srcOrd="0" destOrd="0" presId="urn:microsoft.com/office/officeart/2005/8/layout/list1"/>
    <dgm:cxn modelId="{93D1B2E4-C9B8-4ADB-9333-116469555B27}" type="presParOf" srcId="{82E54664-8C67-4432-BDFA-F8851666F051}" destId="{F33F64BC-3490-4874-A9A5-7669A042537F}" srcOrd="0" destOrd="0" presId="urn:microsoft.com/office/officeart/2005/8/layout/list1"/>
    <dgm:cxn modelId="{C93C0AC1-EA06-4DAC-B336-4BB1BC3816A8}" type="presParOf" srcId="{82E54664-8C67-4432-BDFA-F8851666F051}" destId="{02DBD002-7E94-41B2-A363-647B2BE1CE38}" srcOrd="1" destOrd="0" presId="urn:microsoft.com/office/officeart/2005/8/layout/list1"/>
    <dgm:cxn modelId="{6346E8A3-15BC-44B3-8A60-90EA13D5D79A}" type="presParOf" srcId="{B3B95166-B4AD-4187-9AF3-44ABC64FB2B3}" destId="{1DB66471-8EC3-4AEF-8128-CD296D2B7FA9}" srcOrd="1" destOrd="0" presId="urn:microsoft.com/office/officeart/2005/8/layout/list1"/>
    <dgm:cxn modelId="{D1B762A5-B2FC-4349-97DA-BA6851DD72ED}" type="presParOf" srcId="{B3B95166-B4AD-4187-9AF3-44ABC64FB2B3}" destId="{85C36CA3-364E-436B-BC6C-A8524A718602}" srcOrd="2" destOrd="0" presId="urn:microsoft.com/office/officeart/2005/8/layout/list1"/>
    <dgm:cxn modelId="{25D30601-28A9-4F5E-AB7F-BF0014F3B625}" type="presParOf" srcId="{B3B95166-B4AD-4187-9AF3-44ABC64FB2B3}" destId="{9FB26A98-A0C7-4CF9-B78B-3655F89D5CE2}" srcOrd="3" destOrd="0" presId="urn:microsoft.com/office/officeart/2005/8/layout/list1"/>
    <dgm:cxn modelId="{857808BB-65D3-445D-9239-70C19FD16FE3}" type="presParOf" srcId="{B3B95166-B4AD-4187-9AF3-44ABC64FB2B3}" destId="{B80839E3-CBD5-4022-BC63-19984C1C835F}" srcOrd="4" destOrd="0" presId="urn:microsoft.com/office/officeart/2005/8/layout/list1"/>
    <dgm:cxn modelId="{856A4630-EBF7-4971-8D68-629A41E159B8}" type="presParOf" srcId="{B80839E3-CBD5-4022-BC63-19984C1C835F}" destId="{EB8D21CA-C825-4D6A-865A-D289AA3096F1}" srcOrd="0" destOrd="0" presId="urn:microsoft.com/office/officeart/2005/8/layout/list1"/>
    <dgm:cxn modelId="{254BBB1F-28CF-4713-B5B2-AD66A6403ABA}" type="presParOf" srcId="{B80839E3-CBD5-4022-BC63-19984C1C835F}" destId="{5BD3AC25-A4F1-4FE9-8590-3D7E99113440}" srcOrd="1" destOrd="0" presId="urn:microsoft.com/office/officeart/2005/8/layout/list1"/>
    <dgm:cxn modelId="{11B9D755-6D2D-4F70-9FD1-047E0FC62A1D}" type="presParOf" srcId="{B3B95166-B4AD-4187-9AF3-44ABC64FB2B3}" destId="{FF6DB8F0-4546-4D85-8083-CD90CEE1F890}" srcOrd="5" destOrd="0" presId="urn:microsoft.com/office/officeart/2005/8/layout/list1"/>
    <dgm:cxn modelId="{65F88ECF-83CA-4268-B527-C32F50B6CD7F}" type="presParOf" srcId="{B3B95166-B4AD-4187-9AF3-44ABC64FB2B3}" destId="{A8A5C7DA-B739-4B0E-A12B-13325B57F612}" srcOrd="6" destOrd="0" presId="urn:microsoft.com/office/officeart/2005/8/layout/list1"/>
    <dgm:cxn modelId="{57C00143-6EA5-4C8B-B0F5-DC3B8D95E457}" type="presParOf" srcId="{B3B95166-B4AD-4187-9AF3-44ABC64FB2B3}" destId="{E2ED24E8-2B54-43D9-9365-2FC1B515CACF}" srcOrd="7" destOrd="0" presId="urn:microsoft.com/office/officeart/2005/8/layout/list1"/>
    <dgm:cxn modelId="{0B213A8A-455D-4FFB-AD49-E12E7E046E83}" type="presParOf" srcId="{B3B95166-B4AD-4187-9AF3-44ABC64FB2B3}" destId="{0C1D7725-7537-4442-A947-77602128BAC5}" srcOrd="8" destOrd="0" presId="urn:microsoft.com/office/officeart/2005/8/layout/list1"/>
    <dgm:cxn modelId="{658DDC1A-814B-41C6-8A5E-C3C30EC9BA96}" type="presParOf" srcId="{0C1D7725-7537-4442-A947-77602128BAC5}" destId="{82A866D5-4F2C-4EDD-B6F2-7A815274D30A}" srcOrd="0" destOrd="0" presId="urn:microsoft.com/office/officeart/2005/8/layout/list1"/>
    <dgm:cxn modelId="{7399D09E-B757-47C6-AC1E-DD299B018AFF}" type="presParOf" srcId="{0C1D7725-7537-4442-A947-77602128BAC5}" destId="{93774746-7486-48C4-8E7C-7D220C634EC0}" srcOrd="1" destOrd="0" presId="urn:microsoft.com/office/officeart/2005/8/layout/list1"/>
    <dgm:cxn modelId="{C6E73860-AD4C-4399-A063-63DCE9335C31}" type="presParOf" srcId="{B3B95166-B4AD-4187-9AF3-44ABC64FB2B3}" destId="{BDE63530-F14E-4344-AB97-1AA0AC0D2CDF}" srcOrd="9" destOrd="0" presId="urn:microsoft.com/office/officeart/2005/8/layout/list1"/>
    <dgm:cxn modelId="{6EBDAC1B-6B20-47DB-BA69-16C107B4562F}" type="presParOf" srcId="{B3B95166-B4AD-4187-9AF3-44ABC64FB2B3}" destId="{56B4FA33-42E4-4432-AE26-FDBA184CE7E8}" srcOrd="10" destOrd="0" presId="urn:microsoft.com/office/officeart/2005/8/layout/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5C36CA3-364E-436B-BC6C-A8524A718602}">
      <dsp:nvSpPr>
        <dsp:cNvPr id="0" name=""/>
        <dsp:cNvSpPr/>
      </dsp:nvSpPr>
      <dsp:spPr>
        <a:xfrm>
          <a:off x="0" y="497797"/>
          <a:ext cx="5486400" cy="831600"/>
        </a:xfrm>
        <a:prstGeom prst="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2DBD002-7E94-41B2-A363-647B2BE1CE38}">
      <dsp:nvSpPr>
        <dsp:cNvPr id="0" name=""/>
        <dsp:cNvSpPr/>
      </dsp:nvSpPr>
      <dsp:spPr>
        <a:xfrm>
          <a:off x="241889" y="0"/>
          <a:ext cx="5244510" cy="97416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889000" latinLnBrk="1">
            <a:lnSpc>
              <a:spcPct val="90000"/>
            </a:lnSpc>
            <a:spcBef>
              <a:spcPct val="0"/>
            </a:spcBef>
            <a:spcAft>
              <a:spcPct val="35000"/>
            </a:spcAft>
          </a:pPr>
          <a:r>
            <a:rPr lang="en-US" altLang="ko-KR" sz="2000" kern="1200"/>
            <a:t>Major:  Department of Public Administration</a:t>
          </a:r>
          <a:endParaRPr lang="ko-KR" altLang="en-US" sz="2000" kern="1200"/>
        </a:p>
      </dsp:txBody>
      <dsp:txXfrm>
        <a:off x="241889" y="0"/>
        <a:ext cx="5244510" cy="974160"/>
      </dsp:txXfrm>
    </dsp:sp>
    <dsp:sp modelId="{A8A5C7DA-B739-4B0E-A12B-13325B57F612}">
      <dsp:nvSpPr>
        <dsp:cNvPr id="0" name=""/>
        <dsp:cNvSpPr/>
      </dsp:nvSpPr>
      <dsp:spPr>
        <a:xfrm>
          <a:off x="0" y="1994677"/>
          <a:ext cx="5486400" cy="831600"/>
        </a:xfrm>
        <a:prstGeom prst="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BD3AC25-A4F1-4FE9-8590-3D7E99113440}">
      <dsp:nvSpPr>
        <dsp:cNvPr id="0" name=""/>
        <dsp:cNvSpPr/>
      </dsp:nvSpPr>
      <dsp:spPr>
        <a:xfrm>
          <a:off x="261193" y="1507597"/>
          <a:ext cx="5223861" cy="97416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466850" latinLnBrk="1">
            <a:lnSpc>
              <a:spcPct val="90000"/>
            </a:lnSpc>
            <a:spcBef>
              <a:spcPct val="0"/>
            </a:spcBef>
            <a:spcAft>
              <a:spcPct val="35000"/>
            </a:spcAft>
          </a:pPr>
          <a:r>
            <a:rPr lang="en-US" altLang="en-US" sz="3300" kern="1200"/>
            <a:t>student number</a:t>
          </a:r>
          <a:r>
            <a:rPr lang="en-US" altLang="ko-KR" sz="3300" kern="1200"/>
            <a:t>: 20806720</a:t>
          </a:r>
          <a:endParaRPr lang="ko-KR" altLang="en-US" sz="3300" kern="1200"/>
        </a:p>
      </dsp:txBody>
      <dsp:txXfrm>
        <a:off x="261193" y="1507597"/>
        <a:ext cx="5223861" cy="974160"/>
      </dsp:txXfrm>
    </dsp:sp>
    <dsp:sp modelId="{56B4FA33-42E4-4432-AE26-FDBA184CE7E8}">
      <dsp:nvSpPr>
        <dsp:cNvPr id="0" name=""/>
        <dsp:cNvSpPr/>
      </dsp:nvSpPr>
      <dsp:spPr>
        <a:xfrm>
          <a:off x="0" y="3491557"/>
          <a:ext cx="5486400" cy="831600"/>
        </a:xfrm>
        <a:prstGeom prst="rect">
          <a:avLst/>
        </a:prstGeom>
        <a:solidFill>
          <a:schemeClr val="lt1">
            <a:alpha val="90000"/>
            <a:hueOff val="0"/>
            <a:satOff val="0"/>
            <a:lumOff val="0"/>
            <a:alphaOff val="0"/>
          </a:schemeClr>
        </a:solidFill>
        <a:ln w="1905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3774746-7486-48C4-8E7C-7D220C634EC0}">
      <dsp:nvSpPr>
        <dsp:cNvPr id="0" name=""/>
        <dsp:cNvSpPr/>
      </dsp:nvSpPr>
      <dsp:spPr>
        <a:xfrm>
          <a:off x="261193" y="3004477"/>
          <a:ext cx="5223861" cy="974160"/>
        </a:xfrm>
        <a:prstGeom prst="round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1466850" latinLnBrk="1">
            <a:lnSpc>
              <a:spcPct val="90000"/>
            </a:lnSpc>
            <a:spcBef>
              <a:spcPct val="0"/>
            </a:spcBef>
            <a:spcAft>
              <a:spcPct val="35000"/>
            </a:spcAft>
          </a:pPr>
          <a:r>
            <a:rPr lang="en-US" altLang="ko-KR" sz="3300" kern="1200"/>
            <a:t>name: Gwon Hyeok Jin</a:t>
          </a:r>
          <a:endParaRPr lang="ko-KR" altLang="en-US" sz="3300" kern="1200"/>
        </a:p>
      </dsp:txBody>
      <dsp:txXfrm>
        <a:off x="261193" y="3004477"/>
        <a:ext cx="5223861" cy="97416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원본">
  <a:themeElements>
    <a:clrScheme name="원본">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원본">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원본">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96EF29-D0DD-4818-BB3B-D588E148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849</Words>
  <Characters>4841</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My life of three-step plan</vt:lpstr>
    </vt:vector>
  </TitlesOfParts>
  <Company>학번: 20806720</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life of three-step plan</dc:title>
  <dc:creator>USER</dc:creator>
  <cp:lastModifiedBy>User</cp:lastModifiedBy>
  <cp:revision>4</cp:revision>
  <dcterms:created xsi:type="dcterms:W3CDTF">2012-12-02T06:25:00Z</dcterms:created>
  <dcterms:modified xsi:type="dcterms:W3CDTF">2012-12-06T03:29:00Z</dcterms:modified>
</cp:coreProperties>
</file>